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540" w:rsidRPr="003A0E8B" w:rsidRDefault="00EC342E">
      <w:pPr>
        <w:ind w:left="0" w:hanging="2"/>
        <w:jc w:val="center"/>
        <w:rPr>
          <w:rFonts w:ascii="Calibri" w:eastAsia="Calibri" w:hAnsi="Calibri" w:cs="Calibri"/>
        </w:rPr>
      </w:pPr>
      <w:r>
        <w:rPr>
          <w:rFonts w:ascii="Calibri" w:eastAsia="Calibri" w:hAnsi="Calibri" w:cs="Calibri"/>
          <w:b/>
        </w:rPr>
        <w:t xml:space="preserve">BASES PARA LA INVITACIÓN MIXTA DE </w:t>
      </w:r>
      <w:r w:rsidR="00F60C78">
        <w:rPr>
          <w:rFonts w:ascii="Calibri" w:eastAsia="Calibri" w:hAnsi="Calibri" w:cs="Calibri"/>
          <w:b/>
        </w:rPr>
        <w:t>ADJUDICACIÓN DIRECTA No. CD</w:t>
      </w:r>
      <w:r w:rsidRPr="003A0E8B">
        <w:rPr>
          <w:rFonts w:ascii="Calibri" w:eastAsia="Calibri" w:hAnsi="Calibri" w:cs="Calibri"/>
          <w:b/>
        </w:rPr>
        <w:t>E-</w:t>
      </w:r>
      <w:r w:rsidR="003A0E8B">
        <w:rPr>
          <w:rFonts w:ascii="Calibri" w:eastAsia="Calibri" w:hAnsi="Calibri" w:cs="Calibri"/>
          <w:b/>
        </w:rPr>
        <w:t>49203</w:t>
      </w:r>
      <w:r w:rsidR="00FD0246">
        <w:rPr>
          <w:rFonts w:ascii="Calibri" w:eastAsia="Calibri" w:hAnsi="Calibri" w:cs="Calibri"/>
          <w:b/>
        </w:rPr>
        <w:t>8</w:t>
      </w:r>
      <w:r w:rsidR="003A0E8B">
        <w:rPr>
          <w:rFonts w:ascii="Calibri" w:eastAsia="Calibri" w:hAnsi="Calibri" w:cs="Calibri"/>
          <w:b/>
        </w:rPr>
        <w:t>22</w:t>
      </w:r>
      <w:r w:rsidR="00FD0246">
        <w:rPr>
          <w:rFonts w:ascii="Calibri" w:eastAsia="Calibri" w:hAnsi="Calibri" w:cs="Calibri"/>
          <w:b/>
        </w:rPr>
        <w:t>-2</w:t>
      </w:r>
    </w:p>
    <w:p w:rsidR="00827540" w:rsidRDefault="003A0E8B">
      <w:pPr>
        <w:ind w:left="0" w:hanging="2"/>
        <w:jc w:val="center"/>
        <w:rPr>
          <w:rFonts w:ascii="Calibri" w:eastAsia="Calibri" w:hAnsi="Calibri" w:cs="Calibri"/>
        </w:rPr>
      </w:pPr>
      <w:r>
        <w:rPr>
          <w:rFonts w:ascii="Calibri" w:eastAsia="Calibri" w:hAnsi="Calibri" w:cs="Calibri"/>
          <w:b/>
        </w:rPr>
        <w:t xml:space="preserve">PARA LA ADQUISICIÓN DE </w:t>
      </w:r>
      <w:r w:rsidR="00F60C78">
        <w:rPr>
          <w:rFonts w:ascii="Calibri" w:eastAsia="Calibri" w:hAnsi="Calibri" w:cs="Calibri"/>
          <w:b/>
        </w:rPr>
        <w:t>MAQUINARIA Y EQUIPO INDUSTRIAL</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Pr>
          <w:rFonts w:ascii="Calibri" w:eastAsia="Calibri" w:hAnsi="Calibri" w:cs="Calibri"/>
          <w:b/>
        </w:rPr>
        <w:t>FECHA</w:t>
      </w:r>
      <w:r w:rsidRPr="00F60C78">
        <w:rPr>
          <w:rFonts w:ascii="Calibri" w:eastAsia="Calibri" w:hAnsi="Calibri" w:cs="Calibri"/>
          <w:b/>
        </w:rPr>
        <w:t xml:space="preserve">: </w:t>
      </w:r>
      <w:r w:rsidR="00F60C78" w:rsidRPr="00F60C78">
        <w:rPr>
          <w:rFonts w:ascii="Calibri" w:eastAsia="Calibri" w:hAnsi="Calibri" w:cs="Calibri"/>
          <w:b/>
        </w:rPr>
        <w:t>2</w:t>
      </w:r>
      <w:r w:rsidR="00FD0246">
        <w:rPr>
          <w:rFonts w:ascii="Calibri" w:eastAsia="Calibri" w:hAnsi="Calibri" w:cs="Calibri"/>
          <w:b/>
        </w:rPr>
        <w:t>9</w:t>
      </w:r>
      <w:r w:rsidRPr="00F60C78">
        <w:rPr>
          <w:rFonts w:ascii="Calibri" w:eastAsia="Calibri" w:hAnsi="Calibri" w:cs="Calibri"/>
          <w:b/>
        </w:rPr>
        <w:t xml:space="preserve"> de </w:t>
      </w:r>
      <w:r w:rsidR="009971A3">
        <w:rPr>
          <w:rFonts w:ascii="Calibri" w:eastAsia="Calibri" w:hAnsi="Calibri" w:cs="Calibri"/>
          <w:b/>
        </w:rPr>
        <w:t>septiembre</w:t>
      </w:r>
      <w:r w:rsidRPr="00F60C78">
        <w:rPr>
          <w:rFonts w:ascii="Calibri" w:eastAsia="Calibri" w:hAnsi="Calibri" w:cs="Calibri"/>
          <w:b/>
        </w:rPr>
        <w:t xml:space="preserve"> de 202</w:t>
      </w:r>
      <w:r w:rsidR="009908DD" w:rsidRPr="00F60C78">
        <w:rPr>
          <w:rFonts w:ascii="Calibri" w:eastAsia="Calibri" w:hAnsi="Calibri" w:cs="Calibri"/>
          <w:b/>
        </w:rPr>
        <w:t>2</w:t>
      </w:r>
      <w:r>
        <w:rPr>
          <w:rFonts w:ascii="Calibri" w:eastAsia="Calibri" w:hAnsi="Calibri" w:cs="Calibri"/>
          <w:b/>
        </w:rPr>
        <w:t xml:space="preserve"> </w:t>
      </w:r>
    </w:p>
    <w:p w:rsidR="00827540" w:rsidRDefault="00827540">
      <w:pPr>
        <w:ind w:left="0" w:right="-376" w:hanging="2"/>
        <w:jc w:val="both"/>
        <w:rPr>
          <w:rFonts w:ascii="Calibri" w:eastAsia="Calibri" w:hAnsi="Calibri" w:cs="Calibri"/>
          <w:color w:val="FF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27540" w:rsidRDefault="00827540">
      <w:pPr>
        <w:ind w:left="0" w:right="-376" w:hanging="2"/>
        <w:jc w:val="both"/>
        <w:rPr>
          <w:rFonts w:ascii="Calibri" w:eastAsia="Calibri" w:hAnsi="Calibri" w:cs="Calibri"/>
          <w:sz w:val="20"/>
          <w:szCs w:val="20"/>
          <w:highlight w:val="white"/>
        </w:rPr>
      </w:pPr>
    </w:p>
    <w:p w:rsidR="00827540" w:rsidRDefault="00EC342E" w:rsidP="009908D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827540" w:rsidRDefault="00EC342E" w:rsidP="009908D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27540" w:rsidRDefault="00EC342E">
      <w:pPr>
        <w:spacing w:after="120"/>
        <w:ind w:left="0" w:right="-374"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F60C78">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27540" w:rsidRDefault="00EC342E" w:rsidP="009908D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27540" w:rsidRDefault="00EC342E" w:rsidP="009908D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27540" w:rsidRDefault="00EC34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F60C78">
        <w:rPr>
          <w:rFonts w:ascii="Calibri" w:eastAsia="Calibri" w:hAnsi="Calibri" w:cs="Calibri"/>
          <w:b/>
          <w:sz w:val="20"/>
          <w:szCs w:val="20"/>
          <w:u w:val="single"/>
        </w:rPr>
        <w:t>actualizado al 20</w:t>
      </w:r>
      <w:r w:rsidR="00A86E30" w:rsidRPr="00F60C78">
        <w:rPr>
          <w:rFonts w:ascii="Calibri" w:eastAsia="Calibri" w:hAnsi="Calibri" w:cs="Calibri"/>
          <w:b/>
          <w:sz w:val="20"/>
          <w:szCs w:val="20"/>
          <w:u w:val="single"/>
        </w:rPr>
        <w:t>22</w:t>
      </w:r>
      <w:r w:rsidRPr="00F60C78">
        <w:rPr>
          <w:rFonts w:ascii="Calibri" w:eastAsia="Calibri" w:hAnsi="Calibri" w:cs="Calibri"/>
          <w:sz w:val="20"/>
          <w:szCs w:val="20"/>
        </w:rPr>
        <w:t>, los</w:t>
      </w:r>
      <w:r>
        <w:rPr>
          <w:rFonts w:ascii="Calibri" w:eastAsia="Calibri" w:hAnsi="Calibri" w:cs="Calibri"/>
          <w:sz w:val="20"/>
          <w:szCs w:val="20"/>
        </w:rPr>
        <w:t xml:space="preserve"> bienes comprendidos </w:t>
      </w:r>
      <w:r w:rsidRPr="00F60C78">
        <w:rPr>
          <w:rFonts w:ascii="Calibri" w:eastAsia="Calibri" w:hAnsi="Calibri" w:cs="Calibri"/>
          <w:sz w:val="20"/>
          <w:szCs w:val="20"/>
        </w:rPr>
        <w:t xml:space="preserve">en el </w:t>
      </w:r>
      <w:r w:rsidRPr="00F60C78">
        <w:rPr>
          <w:rFonts w:ascii="Calibri" w:eastAsia="Calibri" w:hAnsi="Calibri" w:cs="Calibri"/>
          <w:b/>
          <w:sz w:val="20"/>
          <w:szCs w:val="20"/>
        </w:rPr>
        <w:t xml:space="preserve">Anexo I de la invitación </w:t>
      </w:r>
      <w:r w:rsidR="00F60C78" w:rsidRPr="00F60C78">
        <w:rPr>
          <w:rFonts w:ascii="Calibri" w:eastAsia="Calibri" w:hAnsi="Calibri" w:cs="Calibri"/>
          <w:b/>
          <w:sz w:val="20"/>
          <w:szCs w:val="20"/>
        </w:rPr>
        <w:t>CDE-49203</w:t>
      </w:r>
      <w:r w:rsidR="00FD0246">
        <w:rPr>
          <w:rFonts w:ascii="Calibri" w:eastAsia="Calibri" w:hAnsi="Calibri" w:cs="Calibri"/>
          <w:b/>
          <w:sz w:val="20"/>
          <w:szCs w:val="20"/>
        </w:rPr>
        <w:t>8</w:t>
      </w:r>
      <w:r w:rsidR="00F60C78" w:rsidRPr="00F60C78">
        <w:rPr>
          <w:rFonts w:ascii="Calibri" w:eastAsia="Calibri" w:hAnsi="Calibri" w:cs="Calibri"/>
          <w:b/>
          <w:sz w:val="20"/>
          <w:szCs w:val="20"/>
        </w:rPr>
        <w:t>22</w:t>
      </w:r>
      <w:r w:rsidR="00FD0246">
        <w:rPr>
          <w:rFonts w:ascii="Calibri" w:eastAsia="Calibri" w:hAnsi="Calibri" w:cs="Calibri"/>
          <w:b/>
          <w:sz w:val="20"/>
          <w:szCs w:val="20"/>
        </w:rPr>
        <w:t>-2</w:t>
      </w:r>
      <w:r w:rsidRPr="00F60C78">
        <w:rPr>
          <w:rFonts w:ascii="Calibri" w:eastAsia="Calibri" w:hAnsi="Calibri" w:cs="Calibri"/>
          <w:sz w:val="20"/>
          <w:szCs w:val="20"/>
        </w:rPr>
        <w:t>, a</w:t>
      </w:r>
      <w:r>
        <w:rPr>
          <w:rFonts w:ascii="Calibri" w:eastAsia="Calibri" w:hAnsi="Calibri" w:cs="Calibri"/>
          <w:sz w:val="20"/>
          <w:szCs w:val="20"/>
        </w:rPr>
        <w:t xml:space="preserve">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827540" w:rsidRDefault="00827540">
      <w:pPr>
        <w:ind w:left="0" w:right="-376" w:hanging="2"/>
        <w:jc w:val="both"/>
        <w:rPr>
          <w:rFonts w:ascii="Calibri" w:eastAsia="Calibri" w:hAnsi="Calibri" w:cs="Calibri"/>
          <w:sz w:val="20"/>
          <w:szCs w:val="20"/>
        </w:rPr>
      </w:pPr>
    </w:p>
    <w:p w:rsidR="00F60C78" w:rsidRDefault="00F60C78">
      <w:pPr>
        <w:ind w:left="0" w:right="-376" w:hanging="2"/>
        <w:jc w:val="both"/>
        <w:rPr>
          <w:rFonts w:ascii="Calibri" w:eastAsia="Calibri" w:hAnsi="Calibri" w:cs="Calibri"/>
          <w:sz w:val="20"/>
          <w:szCs w:val="20"/>
        </w:rPr>
      </w:pPr>
    </w:p>
    <w:p w:rsidR="00F60C78" w:rsidRDefault="00F60C78">
      <w:pPr>
        <w:ind w:left="0" w:right="-376" w:hanging="2"/>
        <w:jc w:val="both"/>
        <w:rPr>
          <w:rFonts w:ascii="Calibri" w:eastAsia="Calibri" w:hAnsi="Calibri" w:cs="Calibri"/>
          <w:sz w:val="20"/>
          <w:szCs w:val="20"/>
        </w:rPr>
      </w:pPr>
    </w:p>
    <w:p w:rsidR="00F60C78" w:rsidRDefault="00F60C78">
      <w:pPr>
        <w:ind w:left="0" w:right="-376" w:hanging="2"/>
        <w:jc w:val="both"/>
        <w:rPr>
          <w:rFonts w:ascii="Calibri" w:eastAsia="Calibri" w:hAnsi="Calibri" w:cs="Calibri"/>
          <w:sz w:val="20"/>
          <w:szCs w:val="20"/>
        </w:rPr>
      </w:pPr>
    </w:p>
    <w:p w:rsidR="00F60C78" w:rsidRDefault="00F60C78">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DF3708">
        <w:rPr>
          <w:rFonts w:ascii="Calibri" w:eastAsia="Calibri" w:hAnsi="Calibri" w:cs="Calibri"/>
          <w:sz w:val="20"/>
          <w:szCs w:val="20"/>
        </w:rPr>
        <w:t xml:space="preserve">Anexos </w:t>
      </w:r>
      <w:r w:rsidR="00DF3708" w:rsidRPr="00DF3708">
        <w:rPr>
          <w:rFonts w:ascii="Calibri" w:eastAsia="Calibri" w:hAnsi="Calibri" w:cs="Calibri"/>
          <w:sz w:val="20"/>
          <w:szCs w:val="20"/>
        </w:rPr>
        <w:t xml:space="preserve">I, A, AB, B, C, D, E, F </w:t>
      </w:r>
      <w:r w:rsidRPr="00DF3708">
        <w:rPr>
          <w:rFonts w:ascii="Calibri" w:eastAsia="Calibri" w:hAnsi="Calibri" w:cs="Calibri"/>
          <w:sz w:val="20"/>
          <w:szCs w:val="20"/>
        </w:rPr>
        <w:t>y R,</w:t>
      </w:r>
      <w:r>
        <w:rPr>
          <w:rFonts w:ascii="Calibri" w:eastAsia="Calibri" w:hAnsi="Calibri" w:cs="Calibri"/>
          <w:sz w:val="20"/>
          <w:szCs w:val="20"/>
        </w:rPr>
        <w:t xml:space="preserve"> que incluyen las especificaciones, características y demás términos en forma detallada en la Dirección, o en su caso sol</w:t>
      </w:r>
      <w:r w:rsidR="00DF3708">
        <w:rPr>
          <w:rFonts w:ascii="Calibri" w:eastAsia="Calibri" w:hAnsi="Calibri" w:cs="Calibri"/>
          <w:sz w:val="20"/>
          <w:szCs w:val="20"/>
        </w:rPr>
        <w:t xml:space="preserve">icitar la información al correo </w:t>
      </w:r>
      <w:hyperlink r:id="rId12" w:history="1">
        <w:r w:rsidR="00DF3708" w:rsidRPr="00D01A26">
          <w:rPr>
            <w:rStyle w:val="Hipervnculo"/>
            <w:rFonts w:ascii="Calibri" w:eastAsia="Calibri" w:hAnsi="Calibri" w:cs="Calibri"/>
            <w:sz w:val="20"/>
            <w:szCs w:val="20"/>
          </w:rPr>
          <w:t>cruizcer@guanajuato.gob.mx</w:t>
        </w:r>
      </w:hyperlink>
      <w:r w:rsidR="00DF3708">
        <w:rPr>
          <w:rFonts w:ascii="Calibri" w:eastAsia="Calibri" w:hAnsi="Calibri" w:cs="Calibri"/>
          <w:sz w:val="20"/>
          <w:szCs w:val="20"/>
        </w:rPr>
        <w:t xml:space="preserve">. </w:t>
      </w:r>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455320">
        <w:rPr>
          <w:rFonts w:ascii="Calibri" w:eastAsia="Calibri" w:hAnsi="Calibri" w:cs="Calibri"/>
          <w:color w:val="000000"/>
          <w:sz w:val="20"/>
          <w:szCs w:val="20"/>
        </w:rPr>
        <w:t xml:space="preserve">espuestas se realizará el día </w:t>
      </w:r>
      <w:r w:rsidR="00FD0246">
        <w:rPr>
          <w:rFonts w:ascii="Calibri" w:eastAsia="Calibri" w:hAnsi="Calibri" w:cs="Calibri"/>
          <w:b/>
          <w:color w:val="000000"/>
          <w:sz w:val="20"/>
          <w:szCs w:val="20"/>
        </w:rPr>
        <w:t>4</w:t>
      </w:r>
      <w:r w:rsidRPr="00455320">
        <w:rPr>
          <w:rFonts w:ascii="Calibri" w:eastAsia="Calibri" w:hAnsi="Calibri" w:cs="Calibri"/>
          <w:b/>
          <w:color w:val="000000"/>
          <w:sz w:val="20"/>
          <w:szCs w:val="20"/>
        </w:rPr>
        <w:t xml:space="preserve"> de </w:t>
      </w:r>
      <w:r w:rsidR="00E07668">
        <w:rPr>
          <w:rFonts w:ascii="Calibri" w:eastAsia="Calibri" w:hAnsi="Calibri" w:cs="Calibri"/>
          <w:b/>
          <w:color w:val="000000"/>
          <w:sz w:val="20"/>
          <w:szCs w:val="20"/>
        </w:rPr>
        <w:t>octubre</w:t>
      </w:r>
      <w:r w:rsidR="00455320" w:rsidRPr="00455320">
        <w:rPr>
          <w:rFonts w:ascii="Calibri" w:eastAsia="Calibri" w:hAnsi="Calibri" w:cs="Calibri"/>
          <w:b/>
          <w:color w:val="000000"/>
          <w:sz w:val="20"/>
          <w:szCs w:val="20"/>
        </w:rPr>
        <w:t xml:space="preserve"> de 2022</w:t>
      </w:r>
      <w:r w:rsidR="00455320">
        <w:rPr>
          <w:rFonts w:ascii="Calibri" w:eastAsia="Calibri" w:hAnsi="Calibri" w:cs="Calibri"/>
          <w:color w:val="000000"/>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Los interesados deberán enviar sus pregunta</w:t>
      </w:r>
      <w:r w:rsidR="004642AA">
        <w:rPr>
          <w:rFonts w:ascii="Calibri" w:eastAsia="Calibri" w:hAnsi="Calibri" w:cs="Calibri"/>
          <w:sz w:val="20"/>
          <w:szCs w:val="20"/>
        </w:rPr>
        <w:t xml:space="preserve">s por escrito a la Dirección </w:t>
      </w:r>
      <w:r>
        <w:rPr>
          <w:rFonts w:ascii="Calibri" w:eastAsia="Calibri" w:hAnsi="Calibri" w:cs="Calibri"/>
          <w:sz w:val="20"/>
          <w:szCs w:val="20"/>
        </w:rPr>
        <w:t xml:space="preserve">a más tardar el día </w:t>
      </w:r>
      <w:r w:rsidR="00FD0246">
        <w:rPr>
          <w:rFonts w:ascii="Calibri" w:eastAsia="Calibri" w:hAnsi="Calibri" w:cs="Calibri"/>
          <w:b/>
          <w:sz w:val="20"/>
          <w:szCs w:val="20"/>
        </w:rPr>
        <w:t>3</w:t>
      </w:r>
      <w:r w:rsidR="00455320">
        <w:rPr>
          <w:rFonts w:ascii="Calibri" w:eastAsia="Calibri" w:hAnsi="Calibri" w:cs="Calibri"/>
          <w:b/>
          <w:sz w:val="20"/>
          <w:szCs w:val="20"/>
        </w:rPr>
        <w:t xml:space="preserve"> de </w:t>
      </w:r>
      <w:r w:rsidR="00FD0246">
        <w:rPr>
          <w:rFonts w:ascii="Calibri" w:eastAsia="Calibri" w:hAnsi="Calibri" w:cs="Calibri"/>
          <w:b/>
          <w:sz w:val="20"/>
          <w:szCs w:val="20"/>
        </w:rPr>
        <w:t>octu</w:t>
      </w:r>
      <w:r w:rsidR="009971A3">
        <w:rPr>
          <w:rFonts w:ascii="Calibri" w:eastAsia="Calibri" w:hAnsi="Calibri" w:cs="Calibri"/>
          <w:b/>
          <w:sz w:val="20"/>
          <w:szCs w:val="20"/>
        </w:rPr>
        <w:t>bre</w:t>
      </w:r>
      <w:r w:rsidR="00455320">
        <w:rPr>
          <w:rFonts w:ascii="Calibri" w:eastAsia="Calibri" w:hAnsi="Calibri" w:cs="Calibri"/>
          <w:b/>
          <w:sz w:val="20"/>
          <w:szCs w:val="20"/>
        </w:rPr>
        <w:t xml:space="preserve"> 2022</w:t>
      </w:r>
      <w:r w:rsidR="00FD642F">
        <w:rPr>
          <w:rFonts w:ascii="Calibri" w:eastAsia="Calibri" w:hAnsi="Calibri" w:cs="Calibri"/>
          <w:b/>
          <w:sz w:val="20"/>
          <w:szCs w:val="20"/>
        </w:rPr>
        <w:t xml:space="preserve"> hasta las 11</w:t>
      </w:r>
      <w:r>
        <w:rPr>
          <w:rFonts w:ascii="Calibri" w:eastAsia="Calibri" w:hAnsi="Calibri" w:cs="Calibri"/>
          <w:b/>
          <w:sz w:val="20"/>
          <w:szCs w:val="20"/>
        </w:rPr>
        <w:t>:</w:t>
      </w:r>
      <w:r w:rsidR="00FD642F">
        <w:rPr>
          <w:rFonts w:ascii="Calibri" w:eastAsia="Calibri" w:hAnsi="Calibri" w:cs="Calibri"/>
          <w:b/>
          <w:sz w:val="20"/>
          <w:szCs w:val="20"/>
        </w:rPr>
        <w:t>3</w:t>
      </w:r>
      <w:r w:rsidR="001B5D6A">
        <w:rPr>
          <w:rFonts w:ascii="Calibri" w:eastAsia="Calibri" w:hAnsi="Calibri" w:cs="Calibri"/>
          <w:b/>
          <w:sz w:val="20"/>
          <w:szCs w:val="20"/>
        </w:rPr>
        <w:t xml:space="preserve">0 </w:t>
      </w:r>
      <w:r>
        <w:rPr>
          <w:rFonts w:ascii="Calibri" w:eastAsia="Calibri" w:hAnsi="Calibri" w:cs="Calibri"/>
          <w:b/>
          <w:sz w:val="20"/>
          <w:szCs w:val="20"/>
        </w:rPr>
        <w:t xml:space="preserve"> horas</w:t>
      </w:r>
      <w:r>
        <w:rPr>
          <w:rFonts w:ascii="Calibri" w:eastAsia="Calibri" w:hAnsi="Calibri" w:cs="Calibri"/>
          <w:sz w:val="20"/>
          <w:szCs w:val="20"/>
        </w:rPr>
        <w:t>, de igual manera podrá enviarlas vía cor</w:t>
      </w:r>
      <w:r w:rsidR="00455320">
        <w:rPr>
          <w:rFonts w:ascii="Calibri" w:eastAsia="Calibri" w:hAnsi="Calibri" w:cs="Calibri"/>
          <w:sz w:val="20"/>
          <w:szCs w:val="20"/>
        </w:rPr>
        <w:t>reo electrónico a la dirección:</w:t>
      </w:r>
      <w:hyperlink r:id="rId13" w:history="1">
        <w:r w:rsidR="00455320" w:rsidRPr="00D01A26">
          <w:rPr>
            <w:rStyle w:val="Hipervnculo"/>
            <w:rFonts w:ascii="Calibri" w:eastAsia="Calibri" w:hAnsi="Calibri" w:cs="Calibri"/>
            <w:sz w:val="20"/>
            <w:szCs w:val="20"/>
          </w:rPr>
          <w:t xml:space="preserve"> cruizcer@guanajuato.gob.mx</w:t>
        </w:r>
      </w:hyperlink>
      <w:r>
        <w:rPr>
          <w:rFonts w:ascii="Calibri" w:eastAsia="Calibri" w:hAnsi="Calibri" w:cs="Calibri"/>
          <w:sz w:val="20"/>
          <w:szCs w:val="20"/>
        </w:rPr>
        <w:t>. Además deberá con</w:t>
      </w:r>
      <w:r w:rsidR="00455320">
        <w:rPr>
          <w:rFonts w:ascii="Calibri" w:eastAsia="Calibri" w:hAnsi="Calibri" w:cs="Calibri"/>
          <w:sz w:val="20"/>
          <w:szCs w:val="20"/>
        </w:rPr>
        <w:t xml:space="preserve">firmar la hora de su envío con </w:t>
      </w:r>
      <w:r>
        <w:rPr>
          <w:rFonts w:ascii="Calibri" w:eastAsia="Calibri" w:hAnsi="Calibri" w:cs="Calibri"/>
          <w:sz w:val="20"/>
          <w:szCs w:val="20"/>
        </w:rPr>
        <w:t>l</w:t>
      </w:r>
      <w:r w:rsidR="00455320">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455320">
        <w:rPr>
          <w:rFonts w:ascii="Calibri" w:eastAsia="Calibri" w:hAnsi="Calibri" w:cs="Calibri"/>
          <w:b/>
          <w:sz w:val="20"/>
          <w:szCs w:val="20"/>
        </w:rPr>
        <w:t>Claudia Berenice Ruiz Cervantes</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827540" w:rsidRDefault="00827540">
      <w:pPr>
        <w:ind w:left="0" w:hanging="2"/>
        <w:jc w:val="both"/>
        <w:rPr>
          <w:rFonts w:ascii="Calibri" w:eastAsia="Calibri" w:hAnsi="Calibri" w:cs="Calibri"/>
          <w:sz w:val="20"/>
          <w:szCs w:val="20"/>
        </w:rPr>
      </w:pPr>
    </w:p>
    <w:p w:rsidR="00827540" w:rsidRPr="00455320" w:rsidRDefault="00EC342E">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455320" w:rsidRPr="00455320">
        <w:rPr>
          <w:rFonts w:ascii="Calibri" w:eastAsia="Calibri" w:hAnsi="Calibri" w:cs="Calibri"/>
          <w:b/>
          <w:color w:val="000000"/>
          <w:sz w:val="20"/>
          <w:szCs w:val="20"/>
        </w:rPr>
        <w:t>Anexo C</w:t>
      </w:r>
      <w:r w:rsidRPr="00455320">
        <w:rPr>
          <w:rFonts w:ascii="Calibri" w:eastAsia="Calibri" w:hAnsi="Calibri" w:cs="Calibri"/>
          <w:b/>
          <w:color w:val="000000"/>
          <w:sz w:val="20"/>
          <w:szCs w:val="20"/>
        </w:rPr>
        <w:t>.</w:t>
      </w:r>
    </w:p>
    <w:p w:rsidR="00827540" w:rsidRDefault="00827540">
      <w:pPr>
        <w:ind w:left="0"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827540" w:rsidRDefault="00827540">
      <w:pPr>
        <w:ind w:left="0" w:hanging="2"/>
        <w:jc w:val="both"/>
        <w:rPr>
          <w:rFonts w:ascii="Calibri" w:eastAsia="Calibri" w:hAnsi="Calibri" w:cs="Calibri"/>
          <w:sz w:val="20"/>
          <w:szCs w:val="20"/>
        </w:rPr>
      </w:pPr>
    </w:p>
    <w:p w:rsidR="00827540" w:rsidRDefault="00EC342E">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827540" w:rsidRDefault="00EC342E" w:rsidP="009908DD">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827540" w:rsidRDefault="00EC342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827540" w:rsidRDefault="00827540">
      <w:pPr>
        <w:ind w:left="0" w:right="-283" w:hanging="2"/>
        <w:jc w:val="both"/>
        <w:rPr>
          <w:rFonts w:ascii="Calibri" w:eastAsia="Calibri" w:hAnsi="Calibri" w:cs="Calibri"/>
          <w:sz w:val="20"/>
          <w:szCs w:val="20"/>
        </w:rPr>
      </w:pPr>
    </w:p>
    <w:p w:rsidR="00827540" w:rsidRPr="00B00DBF" w:rsidRDefault="00EC342E" w:rsidP="00B00DBF">
      <w:pPr>
        <w:pStyle w:val="Prrafodelista"/>
        <w:numPr>
          <w:ilvl w:val="0"/>
          <w:numId w:val="3"/>
        </w:numPr>
        <w:ind w:leftChars="0" w:right="-376" w:firstLineChars="0"/>
        <w:jc w:val="both"/>
        <w:rPr>
          <w:rFonts w:ascii="Calibri" w:eastAsia="Calibri" w:hAnsi="Calibri" w:cs="Calibri"/>
        </w:rPr>
      </w:pPr>
      <w:r w:rsidRPr="00B00DBF">
        <w:rPr>
          <w:rFonts w:ascii="Calibri" w:eastAsia="Calibri" w:hAnsi="Calibri" w:cs="Calibri"/>
          <w:b/>
        </w:rPr>
        <w:t>FECHA Y HORARIO PARA LA PRESENTACIÓN DE OFERTAS</w:t>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143F7C">
        <w:rPr>
          <w:rFonts w:ascii="Calibri" w:eastAsia="Calibri" w:hAnsi="Calibri" w:cs="Calibri"/>
          <w:b/>
          <w:color w:val="000000"/>
          <w:sz w:val="20"/>
          <w:szCs w:val="20"/>
        </w:rPr>
        <w:t xml:space="preserve"> </w:t>
      </w:r>
      <w:r w:rsidR="00FD642F">
        <w:rPr>
          <w:rFonts w:ascii="Calibri" w:eastAsia="Calibri" w:hAnsi="Calibri" w:cs="Calibri"/>
          <w:b/>
          <w:color w:val="000000"/>
          <w:sz w:val="20"/>
          <w:szCs w:val="20"/>
        </w:rPr>
        <w:t>6</w:t>
      </w:r>
      <w:r>
        <w:rPr>
          <w:rFonts w:ascii="Calibri" w:eastAsia="Calibri" w:hAnsi="Calibri" w:cs="Calibri"/>
          <w:b/>
          <w:color w:val="000000"/>
          <w:sz w:val="20"/>
          <w:szCs w:val="20"/>
        </w:rPr>
        <w:t xml:space="preserve"> de </w:t>
      </w:r>
      <w:r w:rsidR="00143F7C">
        <w:rPr>
          <w:rFonts w:ascii="Calibri" w:eastAsia="Calibri" w:hAnsi="Calibri" w:cs="Calibri"/>
          <w:b/>
          <w:color w:val="000000"/>
          <w:sz w:val="20"/>
          <w:szCs w:val="20"/>
        </w:rPr>
        <w:t>octubre</w:t>
      </w:r>
      <w:r w:rsidR="00B00DBF">
        <w:rPr>
          <w:rFonts w:ascii="Calibri" w:eastAsia="Calibri" w:hAnsi="Calibri" w:cs="Calibri"/>
          <w:b/>
          <w:color w:val="000000"/>
          <w:sz w:val="20"/>
          <w:szCs w:val="20"/>
        </w:rPr>
        <w:t xml:space="preserve"> 2022</w:t>
      </w:r>
      <w:r w:rsidR="00FD642F">
        <w:rPr>
          <w:rFonts w:ascii="Calibri" w:eastAsia="Calibri" w:hAnsi="Calibri" w:cs="Calibri"/>
          <w:b/>
          <w:color w:val="000000"/>
          <w:sz w:val="20"/>
          <w:szCs w:val="20"/>
        </w:rPr>
        <w:t xml:space="preserve"> a las 14</w:t>
      </w:r>
      <w:r>
        <w:rPr>
          <w:rFonts w:ascii="Calibri" w:eastAsia="Calibri" w:hAnsi="Calibri" w:cs="Calibri"/>
          <w:b/>
          <w:color w:val="000000"/>
          <w:sz w:val="20"/>
          <w:szCs w:val="20"/>
        </w:rPr>
        <w:t>:</w:t>
      </w:r>
      <w:r w:rsidR="001B5D6A">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143F7C">
        <w:rPr>
          <w:rFonts w:ascii="Calibri" w:eastAsia="Calibri" w:hAnsi="Calibri" w:cs="Calibri"/>
          <w:b/>
          <w:color w:val="000000"/>
          <w:sz w:val="20"/>
          <w:szCs w:val="20"/>
        </w:rPr>
        <w:t xml:space="preserve"> </w:t>
      </w:r>
      <w:r w:rsidR="00FD642F">
        <w:rPr>
          <w:rFonts w:ascii="Calibri" w:eastAsia="Calibri" w:hAnsi="Calibri" w:cs="Calibri"/>
          <w:b/>
          <w:color w:val="000000"/>
          <w:sz w:val="20"/>
          <w:szCs w:val="20"/>
        </w:rPr>
        <w:t>6</w:t>
      </w:r>
      <w:r>
        <w:rPr>
          <w:rFonts w:ascii="Calibri" w:eastAsia="Calibri" w:hAnsi="Calibri" w:cs="Calibri"/>
          <w:b/>
          <w:color w:val="000000"/>
          <w:sz w:val="20"/>
          <w:szCs w:val="20"/>
        </w:rPr>
        <w:t xml:space="preserve"> de </w:t>
      </w:r>
      <w:r w:rsidR="00143F7C">
        <w:rPr>
          <w:rFonts w:ascii="Calibri" w:eastAsia="Calibri" w:hAnsi="Calibri" w:cs="Calibri"/>
          <w:b/>
          <w:color w:val="000000"/>
          <w:sz w:val="20"/>
          <w:szCs w:val="20"/>
        </w:rPr>
        <w:t>octubre</w:t>
      </w:r>
      <w:r w:rsidR="00B00DBF">
        <w:rPr>
          <w:rFonts w:ascii="Calibri" w:eastAsia="Calibri" w:hAnsi="Calibri" w:cs="Calibri"/>
          <w:b/>
          <w:color w:val="000000"/>
          <w:sz w:val="20"/>
          <w:szCs w:val="20"/>
        </w:rPr>
        <w:t xml:space="preserve"> 2022</w:t>
      </w:r>
      <w:r w:rsidR="001B5D6A">
        <w:rPr>
          <w:rFonts w:ascii="Calibri" w:eastAsia="Calibri" w:hAnsi="Calibri" w:cs="Calibri"/>
          <w:b/>
          <w:color w:val="000000"/>
          <w:sz w:val="20"/>
          <w:szCs w:val="20"/>
        </w:rPr>
        <w:t xml:space="preserve"> a las 1</w:t>
      </w:r>
      <w:r w:rsidR="00FD642F">
        <w:rPr>
          <w:rFonts w:ascii="Calibri" w:eastAsia="Calibri" w:hAnsi="Calibri" w:cs="Calibri"/>
          <w:b/>
          <w:color w:val="000000"/>
          <w:sz w:val="20"/>
          <w:szCs w:val="20"/>
        </w:rPr>
        <w:t>4</w:t>
      </w:r>
      <w:r>
        <w:rPr>
          <w:rFonts w:ascii="Calibri" w:eastAsia="Calibri" w:hAnsi="Calibri" w:cs="Calibri"/>
          <w:b/>
          <w:color w:val="000000"/>
          <w:sz w:val="20"/>
          <w:szCs w:val="20"/>
        </w:rPr>
        <w:t>:</w:t>
      </w:r>
      <w:r w:rsidR="001B5D6A">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w:t>
      </w:r>
      <w:r w:rsidRPr="001D3DC2">
        <w:rPr>
          <w:rFonts w:ascii="Calibri" w:eastAsia="Calibri" w:hAnsi="Calibri" w:cs="Calibri"/>
          <w:color w:val="000000"/>
          <w:sz w:val="20"/>
          <w:szCs w:val="20"/>
        </w:rPr>
        <w:t xml:space="preserve">el </w:t>
      </w:r>
      <w:r w:rsidRPr="001D3DC2">
        <w:rPr>
          <w:rFonts w:ascii="Calibri" w:eastAsia="Calibri" w:hAnsi="Calibri" w:cs="Calibri"/>
          <w:b/>
          <w:color w:val="000000"/>
          <w:sz w:val="20"/>
          <w:szCs w:val="20"/>
        </w:rPr>
        <w:t>ANEXO R</w:t>
      </w:r>
      <w:r w:rsidRPr="001D3DC2">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checador, que deberá anexar en la parte exterior del sobre de la propuesta técnica presentada.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1D3DC2" w:rsidRDefault="00EC342E" w:rsidP="001D3DC2">
      <w:pPr>
        <w:pStyle w:val="Prrafodelista"/>
        <w:numPr>
          <w:ilvl w:val="0"/>
          <w:numId w:val="3"/>
        </w:numPr>
        <w:ind w:leftChars="0" w:right="-376" w:firstLineChars="0"/>
        <w:jc w:val="both"/>
        <w:rPr>
          <w:rFonts w:ascii="Calibri" w:eastAsia="Calibri" w:hAnsi="Calibri" w:cs="Calibri"/>
        </w:rPr>
      </w:pPr>
      <w:r w:rsidRPr="001D3DC2">
        <w:rPr>
          <w:rFonts w:ascii="Calibri" w:eastAsia="Calibri" w:hAnsi="Calibri" w:cs="Calibri"/>
          <w:b/>
        </w:rPr>
        <w:t>NOTIFICACIÓN DEL RESULTADO DEL PROCESO DE CONTRATACIÓN</w:t>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27540" w:rsidRDefault="00EC34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1D3DC2" w:rsidRDefault="00EC342E" w:rsidP="001D3DC2">
      <w:pPr>
        <w:pStyle w:val="Prrafodelista"/>
        <w:numPr>
          <w:ilvl w:val="0"/>
          <w:numId w:val="3"/>
        </w:numPr>
        <w:ind w:leftChars="0" w:right="-376" w:firstLineChars="0"/>
        <w:jc w:val="both"/>
        <w:rPr>
          <w:rFonts w:ascii="Calibri" w:eastAsia="Calibri" w:hAnsi="Calibri" w:cs="Calibri"/>
        </w:rPr>
      </w:pPr>
      <w:r w:rsidRPr="001D3DC2">
        <w:rPr>
          <w:rFonts w:ascii="Calibri" w:eastAsia="Calibri" w:hAnsi="Calibri" w:cs="Calibri"/>
          <w:b/>
        </w:rPr>
        <w:tab/>
        <w:t>FIRMA DEL PEDIDO O CONTRATO</w:t>
      </w:r>
    </w:p>
    <w:p w:rsidR="00827540" w:rsidRDefault="00EC34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27540" w:rsidRDefault="00827540">
      <w:pPr>
        <w:ind w:left="0" w:hanging="2"/>
        <w:jc w:val="both"/>
        <w:rPr>
          <w:rFonts w:ascii="Calibri" w:eastAsia="Calibri" w:hAnsi="Calibri" w:cs="Calibri"/>
          <w:color w:val="000000"/>
          <w:sz w:val="20"/>
          <w:szCs w:val="20"/>
        </w:rPr>
      </w:pPr>
    </w:p>
    <w:p w:rsidR="00827540" w:rsidRPr="001D3DC2" w:rsidRDefault="00EC342E" w:rsidP="001D3DC2">
      <w:pPr>
        <w:pStyle w:val="Prrafodelista"/>
        <w:numPr>
          <w:ilvl w:val="0"/>
          <w:numId w:val="3"/>
        </w:numPr>
        <w:ind w:leftChars="0" w:right="-376" w:firstLineChars="0"/>
        <w:jc w:val="both"/>
        <w:rPr>
          <w:rFonts w:ascii="Calibri" w:eastAsia="Calibri" w:hAnsi="Calibri" w:cs="Calibri"/>
        </w:rPr>
      </w:pPr>
      <w:r w:rsidRPr="001D3DC2">
        <w:rPr>
          <w:rFonts w:ascii="Calibri" w:eastAsia="Calibri" w:hAnsi="Calibri" w:cs="Calibri"/>
          <w:b/>
        </w:rPr>
        <w:t>LUGAR Y TIEMPO DE ENTREGA</w:t>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w:t>
      </w:r>
      <w:r w:rsidRPr="00481275">
        <w:rPr>
          <w:rFonts w:ascii="Calibri" w:eastAsia="Calibri" w:hAnsi="Calibri" w:cs="Calibri"/>
          <w:color w:val="000000"/>
          <w:sz w:val="20"/>
          <w:szCs w:val="20"/>
        </w:rPr>
        <w:t xml:space="preserve">fecha de </w:t>
      </w:r>
      <w:r w:rsidR="00481275" w:rsidRPr="00481275">
        <w:rPr>
          <w:rFonts w:ascii="Calibri" w:eastAsia="Calibri" w:hAnsi="Calibri" w:cs="Calibri"/>
          <w:b/>
          <w:color w:val="000000"/>
          <w:sz w:val="20"/>
          <w:szCs w:val="20"/>
        </w:rPr>
        <w:t>entrega 30</w:t>
      </w:r>
      <w:r w:rsidRPr="00481275">
        <w:rPr>
          <w:rFonts w:ascii="Calibri" w:eastAsia="Calibri" w:hAnsi="Calibri" w:cs="Calibri"/>
          <w:b/>
          <w:color w:val="000000"/>
          <w:sz w:val="20"/>
          <w:szCs w:val="20"/>
        </w:rPr>
        <w:t xml:space="preserve"> días </w:t>
      </w:r>
      <w:r w:rsidR="00481275" w:rsidRPr="00481275">
        <w:rPr>
          <w:rFonts w:ascii="Calibri" w:eastAsia="Calibri" w:hAnsi="Calibri" w:cs="Calibri"/>
          <w:b/>
          <w:color w:val="000000"/>
          <w:sz w:val="20"/>
          <w:szCs w:val="20"/>
        </w:rPr>
        <w:t xml:space="preserve">naturales </w:t>
      </w:r>
      <w:r w:rsidRPr="00481275">
        <w:rPr>
          <w:rFonts w:ascii="Calibri" w:eastAsia="Calibri" w:hAnsi="Calibri" w:cs="Calibri"/>
          <w:b/>
          <w:color w:val="000000"/>
          <w:sz w:val="20"/>
          <w:szCs w:val="20"/>
        </w:rPr>
        <w:t>posteriores a la notificación de adjudicac</w:t>
      </w:r>
      <w:r w:rsidRPr="00481275">
        <w:rPr>
          <w:rFonts w:ascii="Calibri" w:eastAsia="Calibri" w:hAnsi="Calibri" w:cs="Calibri"/>
          <w:color w:val="000000"/>
          <w:sz w:val="20"/>
          <w:szCs w:val="20"/>
        </w:rPr>
        <w:t>ión, lo anterior dejando sin efecto la fecha</w:t>
      </w:r>
      <w:r>
        <w:rPr>
          <w:rFonts w:ascii="Calibri" w:eastAsia="Calibri" w:hAnsi="Calibri" w:cs="Calibri"/>
          <w:color w:val="000000"/>
          <w:sz w:val="20"/>
          <w:szCs w:val="20"/>
        </w:rPr>
        <w:t xml:space="preserve"> mencionada en el Anexo I y la publicada en el portal de e·compras. </w:t>
      </w:r>
    </w:p>
    <w:p w:rsidR="00481275" w:rsidRDefault="00481275" w:rsidP="0048127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81275" w:rsidRDefault="00481275" w:rsidP="0048127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los lugares que se detallan a continuación: </w:t>
      </w:r>
    </w:p>
    <w:p w:rsidR="00481275" w:rsidRDefault="00481275" w:rsidP="0048127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tbl>
      <w:tblPr>
        <w:tblW w:w="93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764"/>
      </w:tblGrid>
      <w:tr w:rsidR="00481275" w:rsidTr="00481275">
        <w:trPr>
          <w:jc w:val="center"/>
        </w:trPr>
        <w:tc>
          <w:tcPr>
            <w:tcW w:w="1228" w:type="dxa"/>
            <w:shd w:val="clear" w:color="auto" w:fill="CCFFFF"/>
          </w:tcPr>
          <w:p w:rsidR="00481275" w:rsidRDefault="00481275" w:rsidP="00D218DB">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5314" w:type="dxa"/>
            <w:shd w:val="clear" w:color="auto" w:fill="CCFFFF"/>
          </w:tcPr>
          <w:p w:rsidR="00481275" w:rsidRDefault="00481275" w:rsidP="00D218DB">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764" w:type="dxa"/>
            <w:shd w:val="clear" w:color="auto" w:fill="CCFFFF"/>
          </w:tcPr>
          <w:p w:rsidR="00481275" w:rsidRDefault="00481275" w:rsidP="00D218DB">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481275" w:rsidTr="00481275">
        <w:trPr>
          <w:jc w:val="center"/>
        </w:trPr>
        <w:tc>
          <w:tcPr>
            <w:tcW w:w="1228" w:type="dxa"/>
          </w:tcPr>
          <w:p w:rsidR="00481275" w:rsidRDefault="00143F7C" w:rsidP="00D218DB">
            <w:pPr>
              <w:ind w:left="0" w:hanging="2"/>
              <w:jc w:val="center"/>
              <w:rPr>
                <w:rFonts w:ascii="Calibri" w:eastAsia="Calibri" w:hAnsi="Calibri" w:cs="Calibri"/>
                <w:sz w:val="20"/>
                <w:szCs w:val="20"/>
              </w:rPr>
            </w:pPr>
            <w:r>
              <w:rPr>
                <w:rFonts w:ascii="Calibri" w:eastAsia="Calibri" w:hAnsi="Calibri" w:cs="Calibri"/>
                <w:b/>
                <w:sz w:val="20"/>
                <w:szCs w:val="20"/>
              </w:rPr>
              <w:t xml:space="preserve">1 </w:t>
            </w:r>
          </w:p>
        </w:tc>
        <w:tc>
          <w:tcPr>
            <w:tcW w:w="5314" w:type="dxa"/>
          </w:tcPr>
          <w:p w:rsidR="00E372CC" w:rsidRPr="001B5D6A" w:rsidRDefault="004642AA" w:rsidP="00E372CC">
            <w:pPr>
              <w:ind w:left="0" w:hanging="2"/>
              <w:rPr>
                <w:rFonts w:ascii="Calibri" w:eastAsia="Calibri" w:hAnsi="Calibri" w:cs="Calibri"/>
                <w:sz w:val="20"/>
                <w:szCs w:val="20"/>
              </w:rPr>
            </w:pPr>
            <w:r>
              <w:rPr>
                <w:rFonts w:ascii="Calibri" w:eastAsia="Calibri" w:hAnsi="Calibri" w:cs="Calibri"/>
                <w:sz w:val="20"/>
                <w:szCs w:val="20"/>
              </w:rPr>
              <w:t xml:space="preserve">Departamento de Inventarios del </w:t>
            </w:r>
            <w:r w:rsidR="00E372CC" w:rsidRPr="001B5D6A">
              <w:rPr>
                <w:rFonts w:ascii="Calibri" w:eastAsia="Calibri" w:hAnsi="Calibri" w:cs="Calibri"/>
                <w:sz w:val="20"/>
                <w:szCs w:val="20"/>
              </w:rPr>
              <w:t>Instituto de Salud Pública del Estado de Guanajuato</w:t>
            </w:r>
          </w:p>
          <w:p w:rsidR="00E372CC" w:rsidRPr="001B5D6A" w:rsidRDefault="00E372CC" w:rsidP="00E372CC">
            <w:pPr>
              <w:ind w:left="0" w:hanging="2"/>
              <w:rPr>
                <w:rFonts w:ascii="Calibri" w:eastAsia="Calibri" w:hAnsi="Calibri" w:cs="Calibri"/>
                <w:sz w:val="20"/>
                <w:szCs w:val="20"/>
              </w:rPr>
            </w:pPr>
            <w:r w:rsidRPr="001B5D6A">
              <w:rPr>
                <w:rFonts w:ascii="Calibri" w:eastAsia="Calibri" w:hAnsi="Calibri" w:cs="Calibri"/>
                <w:sz w:val="20"/>
                <w:szCs w:val="20"/>
              </w:rPr>
              <w:t>Carr. Guanajuato-Santa Cruz de Juventino Rosas Km 9.5</w:t>
            </w:r>
          </w:p>
          <w:p w:rsidR="00E372CC" w:rsidRPr="001B5D6A" w:rsidRDefault="00E372CC" w:rsidP="00E372CC">
            <w:pPr>
              <w:ind w:left="0" w:hanging="2"/>
              <w:rPr>
                <w:rFonts w:ascii="Calibri" w:eastAsia="Calibri" w:hAnsi="Calibri" w:cs="Calibri"/>
                <w:sz w:val="20"/>
                <w:szCs w:val="20"/>
              </w:rPr>
            </w:pPr>
            <w:r w:rsidRPr="001B5D6A">
              <w:rPr>
                <w:rFonts w:ascii="Calibri" w:eastAsia="Calibri" w:hAnsi="Calibri" w:cs="Calibri"/>
                <w:sz w:val="20"/>
                <w:szCs w:val="20"/>
              </w:rPr>
              <w:t xml:space="preserve">Col. Yerbabuena. Guanajuato, Gto. </w:t>
            </w:r>
          </w:p>
          <w:p w:rsidR="00481275" w:rsidRDefault="00E372CC" w:rsidP="004642AA">
            <w:pPr>
              <w:ind w:left="0" w:hanging="2"/>
              <w:rPr>
                <w:rFonts w:ascii="Calibri" w:eastAsia="Calibri" w:hAnsi="Calibri" w:cs="Calibri"/>
                <w:sz w:val="20"/>
                <w:szCs w:val="20"/>
              </w:rPr>
            </w:pPr>
            <w:r w:rsidRPr="001B5D6A">
              <w:rPr>
                <w:rFonts w:ascii="Calibri" w:eastAsia="Calibri" w:hAnsi="Calibri" w:cs="Calibri"/>
                <w:sz w:val="20"/>
                <w:szCs w:val="20"/>
              </w:rPr>
              <w:t>Hor</w:t>
            </w:r>
            <w:r w:rsidR="004642AA">
              <w:rPr>
                <w:rFonts w:ascii="Calibri" w:eastAsia="Calibri" w:hAnsi="Calibri" w:cs="Calibri"/>
                <w:sz w:val="20"/>
                <w:szCs w:val="20"/>
              </w:rPr>
              <w:t>ario: 9:00 A.M. a</w:t>
            </w:r>
            <w:r w:rsidRPr="001B5D6A">
              <w:rPr>
                <w:rFonts w:ascii="Calibri" w:eastAsia="Calibri" w:hAnsi="Calibri" w:cs="Calibri"/>
                <w:sz w:val="20"/>
                <w:szCs w:val="20"/>
              </w:rPr>
              <w:t xml:space="preserve"> </w:t>
            </w:r>
            <w:r w:rsidR="004642AA">
              <w:rPr>
                <w:rFonts w:ascii="Calibri" w:eastAsia="Calibri" w:hAnsi="Calibri" w:cs="Calibri"/>
                <w:sz w:val="20"/>
                <w:szCs w:val="20"/>
              </w:rPr>
              <w:t>3</w:t>
            </w:r>
            <w:r w:rsidRPr="001B5D6A">
              <w:rPr>
                <w:rFonts w:ascii="Calibri" w:eastAsia="Calibri" w:hAnsi="Calibri" w:cs="Calibri"/>
                <w:sz w:val="20"/>
                <w:szCs w:val="20"/>
              </w:rPr>
              <w:t>:00 P.M.</w:t>
            </w:r>
            <w:r w:rsidR="00481275" w:rsidRPr="001B5D6A">
              <w:rPr>
                <w:rFonts w:ascii="Calibri" w:eastAsia="Calibri" w:hAnsi="Calibri" w:cs="Calibri"/>
                <w:sz w:val="20"/>
                <w:szCs w:val="20"/>
              </w:rPr>
              <w:t xml:space="preserve"> </w:t>
            </w:r>
          </w:p>
        </w:tc>
        <w:tc>
          <w:tcPr>
            <w:tcW w:w="2764" w:type="dxa"/>
            <w:vAlign w:val="center"/>
          </w:tcPr>
          <w:p w:rsidR="00481275" w:rsidRPr="00860BE5" w:rsidRDefault="004642AA" w:rsidP="0064715B">
            <w:pPr>
              <w:ind w:left="0" w:right="-133" w:hanging="2"/>
              <w:jc w:val="center"/>
              <w:rPr>
                <w:rFonts w:ascii="Calibri" w:eastAsia="Calibri" w:hAnsi="Calibri" w:cs="Calibri"/>
                <w:sz w:val="20"/>
                <w:szCs w:val="20"/>
              </w:rPr>
            </w:pPr>
            <w:r>
              <w:rPr>
                <w:rFonts w:ascii="Calibri" w:eastAsia="Calibri" w:hAnsi="Calibri" w:cs="Calibri"/>
                <w:sz w:val="20"/>
                <w:szCs w:val="20"/>
              </w:rPr>
              <w:t>Lic. Briseida Hernández Ruiz</w:t>
            </w:r>
          </w:p>
          <w:p w:rsidR="00481275" w:rsidRDefault="006F4C41" w:rsidP="00481275">
            <w:pPr>
              <w:ind w:left="0" w:right="-133" w:hanging="2"/>
              <w:jc w:val="center"/>
              <w:rPr>
                <w:rFonts w:asciiTheme="majorHAnsi" w:hAnsiTheme="majorHAnsi" w:cstheme="majorHAnsi"/>
                <w:sz w:val="20"/>
                <w:szCs w:val="20"/>
              </w:rPr>
            </w:pPr>
            <w:hyperlink r:id="rId18" w:history="1">
              <w:r w:rsidR="004642AA" w:rsidRPr="003E42D7">
                <w:rPr>
                  <w:rStyle w:val="Hipervnculo"/>
                  <w:rFonts w:asciiTheme="majorHAnsi" w:hAnsiTheme="majorHAnsi" w:cstheme="majorHAnsi"/>
                  <w:sz w:val="20"/>
                  <w:szCs w:val="20"/>
                </w:rPr>
                <w:t>bhernandezr@guanajuato.gob.mx</w:t>
              </w:r>
            </w:hyperlink>
            <w:r w:rsidR="00481275" w:rsidRPr="00860BE5">
              <w:rPr>
                <w:rFonts w:asciiTheme="majorHAnsi" w:hAnsiTheme="majorHAnsi" w:cstheme="majorHAnsi"/>
                <w:sz w:val="20"/>
                <w:szCs w:val="20"/>
              </w:rPr>
              <w:t xml:space="preserve"> </w:t>
            </w:r>
          </w:p>
          <w:p w:rsidR="004642AA" w:rsidRPr="00860BE5" w:rsidRDefault="004642AA" w:rsidP="00481275">
            <w:pPr>
              <w:ind w:left="0" w:right="-133" w:hanging="2"/>
              <w:jc w:val="center"/>
              <w:rPr>
                <w:rFonts w:asciiTheme="majorHAnsi" w:eastAsia="Calibri" w:hAnsiTheme="majorHAnsi" w:cstheme="majorHAnsi"/>
                <w:sz w:val="20"/>
                <w:szCs w:val="20"/>
              </w:rPr>
            </w:pPr>
            <w:r w:rsidRPr="004642AA">
              <w:rPr>
                <w:rFonts w:asciiTheme="majorHAnsi" w:eastAsia="Calibri" w:hAnsiTheme="majorHAnsi" w:cstheme="majorHAnsi"/>
                <w:sz w:val="20"/>
                <w:szCs w:val="20"/>
              </w:rPr>
              <w:t>Tel. 473 73 3 12 64 extensión 103</w:t>
            </w:r>
          </w:p>
        </w:tc>
      </w:tr>
      <w:tr w:rsidR="00481275" w:rsidTr="00481275">
        <w:trPr>
          <w:jc w:val="center"/>
        </w:trPr>
        <w:tc>
          <w:tcPr>
            <w:tcW w:w="1228" w:type="dxa"/>
          </w:tcPr>
          <w:p w:rsidR="00481275" w:rsidRDefault="00143F7C" w:rsidP="00D218DB">
            <w:pPr>
              <w:ind w:left="0" w:hanging="2"/>
              <w:jc w:val="center"/>
              <w:rPr>
                <w:rFonts w:ascii="Calibri" w:eastAsia="Calibri" w:hAnsi="Calibri" w:cs="Calibri"/>
                <w:b/>
                <w:sz w:val="20"/>
                <w:szCs w:val="20"/>
              </w:rPr>
            </w:pPr>
            <w:r>
              <w:rPr>
                <w:rFonts w:ascii="Calibri" w:eastAsia="Calibri" w:hAnsi="Calibri" w:cs="Calibri"/>
                <w:b/>
                <w:sz w:val="20"/>
                <w:szCs w:val="20"/>
              </w:rPr>
              <w:t>2</w:t>
            </w:r>
            <w:r w:rsidR="00481275">
              <w:rPr>
                <w:rFonts w:ascii="Calibri" w:eastAsia="Calibri" w:hAnsi="Calibri" w:cs="Calibri"/>
                <w:b/>
                <w:sz w:val="20"/>
                <w:szCs w:val="20"/>
              </w:rPr>
              <w:t xml:space="preserve"> </w:t>
            </w:r>
          </w:p>
        </w:tc>
        <w:tc>
          <w:tcPr>
            <w:tcW w:w="5314" w:type="dxa"/>
          </w:tcPr>
          <w:p w:rsidR="00481275" w:rsidRDefault="00481275" w:rsidP="00D218DB">
            <w:pPr>
              <w:ind w:left="0" w:hanging="2"/>
              <w:rPr>
                <w:rFonts w:ascii="Calibri" w:eastAsia="Calibri" w:hAnsi="Calibri" w:cs="Calibri"/>
                <w:sz w:val="20"/>
                <w:szCs w:val="20"/>
              </w:rPr>
            </w:pPr>
            <w:r>
              <w:rPr>
                <w:rFonts w:ascii="Calibri" w:eastAsia="Calibri" w:hAnsi="Calibri" w:cs="Calibri"/>
                <w:sz w:val="20"/>
                <w:szCs w:val="20"/>
              </w:rPr>
              <w:t xml:space="preserve">Almacén de la Dirección de Adquisiciones y Suministros </w:t>
            </w:r>
          </w:p>
          <w:p w:rsidR="00481275" w:rsidRDefault="00481275" w:rsidP="00D218DB">
            <w:pPr>
              <w:ind w:left="0" w:hanging="2"/>
              <w:rPr>
                <w:rFonts w:ascii="Calibri" w:eastAsia="Calibri" w:hAnsi="Calibri" w:cs="Calibri"/>
                <w:sz w:val="20"/>
                <w:szCs w:val="20"/>
              </w:rPr>
            </w:pPr>
            <w:r>
              <w:rPr>
                <w:rFonts w:ascii="Calibri" w:eastAsia="Calibri" w:hAnsi="Calibri" w:cs="Calibri"/>
                <w:sz w:val="20"/>
                <w:szCs w:val="20"/>
              </w:rPr>
              <w:t>Carr. Guanajuato-Santa Cruz de Juventino Rosas Km 9.5</w:t>
            </w:r>
          </w:p>
          <w:p w:rsidR="0064715B" w:rsidRDefault="00481275" w:rsidP="00D218DB">
            <w:pPr>
              <w:ind w:left="0" w:hanging="2"/>
              <w:rPr>
                <w:rFonts w:ascii="Calibri" w:eastAsia="Calibri" w:hAnsi="Calibri" w:cs="Calibri"/>
                <w:sz w:val="20"/>
                <w:szCs w:val="20"/>
              </w:rPr>
            </w:pPr>
            <w:r>
              <w:rPr>
                <w:rFonts w:ascii="Calibri" w:eastAsia="Calibri" w:hAnsi="Calibri" w:cs="Calibri"/>
                <w:sz w:val="20"/>
                <w:szCs w:val="20"/>
              </w:rPr>
              <w:t xml:space="preserve">Col. Yerbabuena. Guanajuato, Gto. </w:t>
            </w:r>
          </w:p>
          <w:p w:rsidR="00481275" w:rsidRDefault="0064715B" w:rsidP="00D218DB">
            <w:pPr>
              <w:ind w:left="0" w:hanging="2"/>
              <w:rPr>
                <w:rFonts w:ascii="Calibri" w:eastAsia="Calibri" w:hAnsi="Calibri" w:cs="Calibri"/>
                <w:sz w:val="20"/>
                <w:szCs w:val="20"/>
              </w:rPr>
            </w:pPr>
            <w:r>
              <w:rPr>
                <w:rFonts w:ascii="Calibri" w:eastAsia="Calibri" w:hAnsi="Calibri" w:cs="Calibri"/>
                <w:sz w:val="20"/>
                <w:szCs w:val="20"/>
              </w:rPr>
              <w:t>Horario: 9:00 A.M. A 2:00 P.M.</w:t>
            </w:r>
          </w:p>
        </w:tc>
        <w:tc>
          <w:tcPr>
            <w:tcW w:w="2764" w:type="dxa"/>
            <w:vAlign w:val="center"/>
          </w:tcPr>
          <w:p w:rsidR="00481275" w:rsidRPr="00860BE5" w:rsidRDefault="00481275" w:rsidP="00481275">
            <w:pPr>
              <w:ind w:left="0" w:right="-133" w:hanging="2"/>
              <w:jc w:val="center"/>
              <w:rPr>
                <w:rFonts w:asciiTheme="majorHAnsi" w:eastAsia="Calibri" w:hAnsiTheme="majorHAnsi" w:cstheme="majorHAnsi"/>
                <w:sz w:val="20"/>
                <w:szCs w:val="20"/>
              </w:rPr>
            </w:pPr>
            <w:r w:rsidRPr="00860BE5">
              <w:rPr>
                <w:rFonts w:asciiTheme="majorHAnsi" w:eastAsia="Calibri" w:hAnsiTheme="majorHAnsi" w:cstheme="majorHAnsi"/>
                <w:sz w:val="20"/>
                <w:szCs w:val="20"/>
              </w:rPr>
              <w:t>Juan Carlos Luna Santoyo</w:t>
            </w:r>
          </w:p>
          <w:p w:rsidR="00481275" w:rsidRPr="00860BE5" w:rsidRDefault="006F4C41" w:rsidP="00481275">
            <w:pPr>
              <w:ind w:left="0" w:right="-133" w:hanging="2"/>
              <w:jc w:val="center"/>
              <w:rPr>
                <w:rFonts w:asciiTheme="majorHAnsi" w:hAnsiTheme="majorHAnsi" w:cstheme="majorHAnsi"/>
                <w:color w:val="222222"/>
                <w:sz w:val="20"/>
                <w:szCs w:val="20"/>
                <w:shd w:val="clear" w:color="auto" w:fill="FFFFFF"/>
              </w:rPr>
            </w:pPr>
            <w:hyperlink r:id="rId19" w:history="1">
              <w:r w:rsidR="00481275" w:rsidRPr="00860BE5">
                <w:rPr>
                  <w:rStyle w:val="Hipervnculo"/>
                  <w:rFonts w:asciiTheme="majorHAnsi" w:hAnsiTheme="majorHAnsi" w:cstheme="majorHAnsi"/>
                  <w:sz w:val="20"/>
                  <w:szCs w:val="20"/>
                  <w:shd w:val="clear" w:color="auto" w:fill="FFFFFF"/>
                </w:rPr>
                <w:t>jclunas@guanajuato.gob.mx</w:t>
              </w:r>
            </w:hyperlink>
          </w:p>
          <w:p w:rsidR="00481275" w:rsidRPr="00860BE5" w:rsidRDefault="00860BE5" w:rsidP="00481275">
            <w:pPr>
              <w:ind w:left="0" w:right="-133" w:hanging="2"/>
              <w:jc w:val="center"/>
              <w:rPr>
                <w:rFonts w:asciiTheme="majorHAnsi" w:eastAsia="Calibri" w:hAnsiTheme="majorHAnsi" w:cstheme="majorHAnsi"/>
                <w:sz w:val="20"/>
                <w:szCs w:val="20"/>
              </w:rPr>
            </w:pPr>
            <w:r w:rsidRPr="00860BE5">
              <w:rPr>
                <w:rFonts w:asciiTheme="majorHAnsi" w:hAnsiTheme="majorHAnsi" w:cstheme="majorHAnsi"/>
                <w:color w:val="222222"/>
                <w:sz w:val="20"/>
                <w:szCs w:val="20"/>
                <w:shd w:val="clear" w:color="auto" w:fill="FFFFFF"/>
              </w:rPr>
              <w:t xml:space="preserve">Tel. 473 73 456 95  </w:t>
            </w:r>
            <w:r w:rsidR="00481275" w:rsidRPr="00860BE5">
              <w:rPr>
                <w:rFonts w:asciiTheme="majorHAnsi" w:hAnsiTheme="majorHAnsi" w:cstheme="majorHAnsi"/>
                <w:color w:val="222222"/>
                <w:sz w:val="20"/>
                <w:szCs w:val="20"/>
                <w:shd w:val="clear" w:color="auto" w:fill="FFFFFF"/>
              </w:rPr>
              <w:t xml:space="preserve"> </w:t>
            </w:r>
            <w:r w:rsidR="00481275" w:rsidRPr="00860BE5">
              <w:rPr>
                <w:rFonts w:asciiTheme="majorHAnsi" w:eastAsia="Calibri" w:hAnsiTheme="majorHAnsi" w:cstheme="majorHAnsi"/>
                <w:sz w:val="20"/>
                <w:szCs w:val="20"/>
              </w:rPr>
              <w:t xml:space="preserve"> </w:t>
            </w:r>
          </w:p>
        </w:tc>
      </w:tr>
    </w:tbl>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1D3DC2" w:rsidRDefault="001D3DC2" w:rsidP="001D3DC2">
      <w:pPr>
        <w:pStyle w:val="Prrafodelista"/>
        <w:numPr>
          <w:ilvl w:val="0"/>
          <w:numId w:val="3"/>
        </w:numPr>
        <w:ind w:leftChars="0" w:right="-376" w:firstLineChars="0"/>
        <w:jc w:val="both"/>
        <w:rPr>
          <w:rFonts w:ascii="Calibri" w:eastAsia="Calibri" w:hAnsi="Calibri" w:cs="Calibri"/>
        </w:rPr>
      </w:pPr>
      <w:r w:rsidRPr="001D3DC2">
        <w:rPr>
          <w:rFonts w:ascii="Calibri" w:eastAsia="Calibri" w:hAnsi="Calibri" w:cs="Calibri"/>
          <w:b/>
        </w:rPr>
        <w:t>TRANSPORTE</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27540" w:rsidRDefault="00EC342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C71A0F">
        <w:rPr>
          <w:rFonts w:ascii="Calibri" w:eastAsia="Calibri" w:hAnsi="Calibri" w:cs="Calibri"/>
          <w:color w:val="000000"/>
          <w:sz w:val="20"/>
          <w:szCs w:val="20"/>
        </w:rPr>
        <w:t xml:space="preserve">al </w:t>
      </w:r>
      <w:r w:rsidR="00C71A0F" w:rsidRPr="00C71A0F">
        <w:rPr>
          <w:rFonts w:ascii="Calibri" w:eastAsia="Calibri" w:hAnsi="Calibri" w:cs="Calibri"/>
          <w:color w:val="000000"/>
          <w:sz w:val="20"/>
          <w:szCs w:val="20"/>
        </w:rPr>
        <w:t>2022</w:t>
      </w:r>
      <w:r w:rsidRPr="00C71A0F">
        <w:rPr>
          <w:rFonts w:ascii="Calibri" w:eastAsia="Calibri" w:hAnsi="Calibri" w:cs="Calibri"/>
          <w:color w:val="000000"/>
          <w:sz w:val="20"/>
          <w:szCs w:val="20"/>
        </w:rPr>
        <w:t xml:space="preserve"> </w:t>
      </w:r>
      <w:r w:rsidRPr="00C71A0F">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w:t>
      </w:r>
      <w:r>
        <w:rPr>
          <w:rFonts w:ascii="Calibri" w:eastAsia="Calibri" w:hAnsi="Calibri" w:cs="Calibri"/>
          <w:color w:val="000000"/>
          <w:sz w:val="20"/>
          <w:szCs w:val="20"/>
        </w:rPr>
        <w:lastRenderedPageBreak/>
        <w:t xml:space="preserve">electrónica. El manual de uso de e·compras,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27540" w:rsidRDefault="0082754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Pr="00C71A0F"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w:t>
      </w:r>
      <w:r w:rsidRPr="00C71A0F">
        <w:rPr>
          <w:rFonts w:ascii="Calibri" w:eastAsia="Calibri" w:hAnsi="Calibri" w:cs="Calibri"/>
          <w:sz w:val="20"/>
          <w:szCs w:val="20"/>
        </w:rPr>
        <w:t>, color, etc. que cumplan con las características mínimas solicitadas.</w:t>
      </w:r>
    </w:p>
    <w:p w:rsidR="00827540" w:rsidRPr="00C71A0F" w:rsidRDefault="00827540">
      <w:pPr>
        <w:ind w:left="0" w:right="284" w:hanging="2"/>
        <w:jc w:val="both"/>
        <w:rPr>
          <w:rFonts w:ascii="Calibri" w:eastAsia="Calibri" w:hAnsi="Calibri" w:cs="Calibri"/>
          <w:sz w:val="20"/>
          <w:szCs w:val="20"/>
        </w:rPr>
      </w:pPr>
    </w:p>
    <w:p w:rsidR="00827540" w:rsidRPr="00C71A0F" w:rsidRDefault="00EC342E">
      <w:pPr>
        <w:ind w:left="0" w:right="284" w:hanging="2"/>
        <w:jc w:val="both"/>
        <w:rPr>
          <w:rFonts w:ascii="Calibri" w:eastAsia="Calibri" w:hAnsi="Calibri" w:cs="Calibri"/>
          <w:sz w:val="20"/>
          <w:szCs w:val="20"/>
        </w:rPr>
      </w:pPr>
      <w:r w:rsidRPr="00C71A0F">
        <w:rPr>
          <w:rFonts w:ascii="Calibri" w:eastAsia="Calibri" w:hAnsi="Calibri" w:cs="Calibri"/>
          <w:b/>
          <w:sz w:val="20"/>
          <w:szCs w:val="20"/>
        </w:rPr>
        <w:t>Notas:</w:t>
      </w:r>
    </w:p>
    <w:p w:rsidR="00827540" w:rsidRPr="00C71A0F" w:rsidRDefault="00EC342E">
      <w:pPr>
        <w:numPr>
          <w:ilvl w:val="0"/>
          <w:numId w:val="8"/>
        </w:numPr>
        <w:ind w:left="0" w:right="284" w:hanging="2"/>
        <w:jc w:val="both"/>
        <w:rPr>
          <w:rFonts w:ascii="Calibri" w:eastAsia="Calibri" w:hAnsi="Calibri" w:cs="Calibri"/>
          <w:sz w:val="20"/>
          <w:szCs w:val="20"/>
        </w:rPr>
      </w:pPr>
      <w:r w:rsidRPr="00C71A0F">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Pr="00C71A0F"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71A0F">
        <w:rPr>
          <w:rFonts w:ascii="Calibri" w:eastAsia="Calibri" w:hAnsi="Calibri" w:cs="Calibri"/>
          <w:color w:val="000000"/>
          <w:sz w:val="20"/>
          <w:szCs w:val="20"/>
        </w:rPr>
        <w:t>No se deberán indicar montos económicos</w:t>
      </w:r>
      <w:r>
        <w:rPr>
          <w:rFonts w:ascii="Calibri" w:eastAsia="Calibri" w:hAnsi="Calibri" w:cs="Calibri"/>
          <w:color w:val="000000"/>
          <w:sz w:val="20"/>
          <w:szCs w:val="20"/>
        </w:rPr>
        <w:t xml:space="preserve"> en la oferta técnica.</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Pr="00C71A0F" w:rsidRDefault="00EC342E">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C71A0F">
        <w:rPr>
          <w:rFonts w:ascii="Calibri" w:eastAsia="Calibri" w:hAnsi="Calibri" w:cs="Calibri"/>
          <w:b/>
          <w:sz w:val="20"/>
          <w:szCs w:val="20"/>
        </w:rPr>
        <w:t xml:space="preserve">ANEXO </w:t>
      </w:r>
      <w:r w:rsidR="00C71A0F" w:rsidRPr="00C71A0F">
        <w:rPr>
          <w:rFonts w:ascii="Calibri" w:eastAsia="Calibri" w:hAnsi="Calibri" w:cs="Calibri"/>
          <w:b/>
          <w:sz w:val="20"/>
          <w:szCs w:val="20"/>
        </w:rPr>
        <w:t>D</w:t>
      </w:r>
      <w:r w:rsidRPr="00C71A0F">
        <w:rPr>
          <w:rFonts w:ascii="Calibri" w:eastAsia="Calibri" w:hAnsi="Calibri" w:cs="Calibri"/>
          <w:sz w:val="20"/>
          <w:szCs w:val="20"/>
        </w:rPr>
        <w:t xml:space="preserve">) </w:t>
      </w:r>
      <w:r w:rsidRPr="00C71A0F">
        <w:rPr>
          <w:rFonts w:ascii="Calibri" w:eastAsia="Calibri" w:hAnsi="Calibri" w:cs="Calibri"/>
          <w:b/>
          <w:sz w:val="20"/>
          <w:szCs w:val="20"/>
        </w:rPr>
        <w:t>(2</w:t>
      </w:r>
      <w:r w:rsidR="007644B4">
        <w:rPr>
          <w:rFonts w:ascii="Calibri" w:eastAsia="Calibri" w:hAnsi="Calibri" w:cs="Calibri"/>
          <w:b/>
          <w:sz w:val="20"/>
          <w:szCs w:val="20"/>
        </w:rPr>
        <w:t>.1</w:t>
      </w:r>
      <w:r w:rsidRPr="00C71A0F">
        <w:rPr>
          <w:rFonts w:ascii="Calibri" w:eastAsia="Calibri" w:hAnsi="Calibri" w:cs="Calibri"/>
          <w:b/>
          <w:i/>
          <w:sz w:val="20"/>
          <w:szCs w:val="20"/>
        </w:rPr>
        <w:t>_CDI_#proveedor.*)</w:t>
      </w:r>
    </w:p>
    <w:p w:rsidR="00827540" w:rsidRDefault="00827540" w:rsidP="009908DD">
      <w:pPr>
        <w:ind w:left="0" w:right="284" w:hanging="2"/>
        <w:jc w:val="both"/>
        <w:rPr>
          <w:rFonts w:ascii="Calibri" w:eastAsia="Calibri" w:hAnsi="Calibri" w:cs="Calibri"/>
          <w:sz w:val="20"/>
          <w:szCs w:val="20"/>
        </w:rPr>
      </w:pPr>
    </w:p>
    <w:p w:rsidR="00827540" w:rsidRDefault="00EC342E">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w:t>
      </w:r>
      <w:r w:rsidRPr="00A61D8C">
        <w:rPr>
          <w:rFonts w:ascii="Calibri" w:eastAsia="Calibri" w:hAnsi="Calibri" w:cs="Calibri"/>
          <w:color w:val="222222"/>
          <w:sz w:val="20"/>
          <w:szCs w:val="20"/>
        </w:rPr>
        <w:t xml:space="preserve">expedición </w:t>
      </w:r>
      <w:r w:rsidRPr="00A61D8C">
        <w:rPr>
          <w:rFonts w:ascii="Calibri" w:eastAsia="Calibri" w:hAnsi="Calibri" w:cs="Calibri"/>
          <w:b/>
          <w:color w:val="222222"/>
          <w:sz w:val="20"/>
          <w:szCs w:val="20"/>
        </w:rPr>
        <w:t>no mayor a 30 días naturales anteriores contados a partir del acto de apertura</w:t>
      </w:r>
      <w:r w:rsidRPr="00A61D8C">
        <w:rPr>
          <w:rFonts w:ascii="Calibri" w:eastAsia="Calibri" w:hAnsi="Calibri" w:cs="Calibri"/>
          <w:color w:val="222222"/>
          <w:sz w:val="20"/>
          <w:szCs w:val="20"/>
        </w:rPr>
        <w:t xml:space="preserve"> de la presente invitación</w:t>
      </w:r>
      <w:r w:rsidRPr="00A61D8C">
        <w:rPr>
          <w:rFonts w:ascii="Calibri" w:eastAsia="Calibri" w:hAnsi="Calibri" w:cs="Calibri"/>
          <w:b/>
          <w:color w:val="222222"/>
          <w:sz w:val="20"/>
          <w:szCs w:val="20"/>
        </w:rPr>
        <w:t>. (2.2._OSAT</w:t>
      </w:r>
      <w:r>
        <w:rPr>
          <w:rFonts w:ascii="Calibri" w:eastAsia="Calibri" w:hAnsi="Calibri" w:cs="Calibri"/>
          <w:b/>
          <w:color w:val="222222"/>
          <w:sz w:val="20"/>
          <w:szCs w:val="20"/>
          <w:highlight w:val="white"/>
        </w:rPr>
        <w:t>_#proveedor.*)</w:t>
      </w:r>
    </w:p>
    <w:p w:rsidR="00827540" w:rsidRDefault="00EC342E" w:rsidP="009908DD">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827540" w:rsidRPr="00A61D8C" w:rsidRDefault="00EC342E" w:rsidP="00A61D8C">
      <w:pPr>
        <w:pStyle w:val="Prrafodelista"/>
        <w:numPr>
          <w:ilvl w:val="1"/>
          <w:numId w:val="5"/>
        </w:numPr>
        <w:shd w:val="clear" w:color="auto" w:fill="FFFFFF"/>
        <w:spacing w:before="240" w:after="240" w:line="276" w:lineRule="auto"/>
        <w:ind w:leftChars="0" w:firstLineChars="0"/>
        <w:jc w:val="both"/>
        <w:rPr>
          <w:rFonts w:ascii="Calibri" w:eastAsia="Calibri" w:hAnsi="Calibri" w:cs="Calibri"/>
          <w:sz w:val="20"/>
          <w:szCs w:val="20"/>
          <w:highlight w:val="white"/>
        </w:rPr>
      </w:pPr>
      <w:r w:rsidRPr="00A61D8C">
        <w:rPr>
          <w:rFonts w:ascii="Calibri" w:eastAsia="Calibri" w:hAnsi="Calibri" w:cs="Calibri"/>
          <w:color w:val="222222"/>
          <w:sz w:val="20"/>
          <w:szCs w:val="20"/>
          <w:highlight w:val="white"/>
        </w:rPr>
        <w:t>O</w:t>
      </w:r>
      <w:r w:rsidRPr="00A61D8C">
        <w:rPr>
          <w:rFonts w:ascii="Calibri" w:eastAsia="Calibri" w:hAnsi="Calibri" w:cs="Calibri"/>
          <w:sz w:val="20"/>
          <w:szCs w:val="20"/>
          <w:highlight w:val="white"/>
        </w:rPr>
        <w:t xml:space="preserve">pinión del Cumplimiento de Obligaciones en </w:t>
      </w:r>
      <w:r w:rsidRPr="00A61D8C">
        <w:rPr>
          <w:rFonts w:ascii="Calibri" w:eastAsia="Calibri" w:hAnsi="Calibri" w:cs="Calibri"/>
          <w:b/>
          <w:sz w:val="20"/>
          <w:szCs w:val="20"/>
          <w:highlight w:val="white"/>
        </w:rPr>
        <w:t>materia de Seguridad Social</w:t>
      </w:r>
      <w:r w:rsidRPr="00A61D8C">
        <w:rPr>
          <w:rFonts w:ascii="Calibri" w:eastAsia="Calibri" w:hAnsi="Calibri" w:cs="Calibri"/>
          <w:sz w:val="20"/>
          <w:szCs w:val="20"/>
          <w:highlight w:val="white"/>
        </w:rPr>
        <w:t xml:space="preserve">, que alude el Acuerdo número: ACDO.SA1.HCT.101214/281.P.DIR, dictado por el H. Consejo Técnico del </w:t>
      </w:r>
      <w:r w:rsidRPr="00A61D8C">
        <w:rPr>
          <w:rFonts w:ascii="Calibri" w:eastAsia="Calibri" w:hAnsi="Calibri" w:cs="Calibri"/>
          <w:b/>
          <w:sz w:val="20"/>
          <w:szCs w:val="20"/>
          <w:highlight w:val="white"/>
        </w:rPr>
        <w:t>Instituto Mexicano del Seguro Social</w:t>
      </w:r>
      <w:r w:rsidRPr="00A61D8C">
        <w:rPr>
          <w:rFonts w:ascii="Calibri" w:eastAsia="Calibri" w:hAnsi="Calibri" w:cs="Calibri"/>
          <w:sz w:val="20"/>
          <w:szCs w:val="20"/>
          <w:highlight w:val="white"/>
        </w:rPr>
        <w:t xml:space="preserve">, </w:t>
      </w:r>
      <w:r w:rsidRPr="00A61D8C">
        <w:rPr>
          <w:rFonts w:ascii="Calibri" w:eastAsia="Calibri" w:hAnsi="Calibri" w:cs="Calibri"/>
          <w:b/>
          <w:sz w:val="20"/>
          <w:szCs w:val="20"/>
          <w:highlight w:val="white"/>
        </w:rPr>
        <w:t xml:space="preserve">en </w:t>
      </w:r>
      <w:r w:rsidRPr="00A61D8C">
        <w:rPr>
          <w:rFonts w:ascii="Calibri" w:eastAsia="Calibri" w:hAnsi="Calibri" w:cs="Calibri"/>
          <w:b/>
          <w:sz w:val="20"/>
          <w:szCs w:val="20"/>
          <w:highlight w:val="white"/>
          <w:u w:val="single"/>
        </w:rPr>
        <w:t>SENTIDO POSITIVA</w:t>
      </w:r>
      <w:r w:rsidRPr="00A61D8C">
        <w:rPr>
          <w:rFonts w:ascii="Calibri" w:eastAsia="Calibri" w:hAnsi="Calibri" w:cs="Calibri"/>
          <w:b/>
          <w:sz w:val="20"/>
          <w:szCs w:val="20"/>
          <w:highlight w:val="white"/>
        </w:rPr>
        <w:t xml:space="preserve"> </w:t>
      </w:r>
      <w:r w:rsidRPr="00A61D8C">
        <w:rPr>
          <w:rFonts w:ascii="Calibri" w:eastAsia="Calibri" w:hAnsi="Calibri" w:cs="Calibri"/>
          <w:sz w:val="20"/>
          <w:szCs w:val="20"/>
          <w:highlight w:val="white"/>
        </w:rPr>
        <w:t xml:space="preserve">con </w:t>
      </w:r>
      <w:r w:rsidRPr="00A61D8C">
        <w:rPr>
          <w:rFonts w:ascii="Calibri" w:eastAsia="Calibri" w:hAnsi="Calibri" w:cs="Calibri"/>
          <w:b/>
          <w:sz w:val="20"/>
          <w:szCs w:val="20"/>
          <w:highlight w:val="white"/>
        </w:rPr>
        <w:t>una fecha de expedición no mayor a 30 días naturales anteriores contados a partir del acto de apertura</w:t>
      </w:r>
      <w:r w:rsidRPr="00A61D8C">
        <w:rPr>
          <w:rFonts w:ascii="Calibri" w:eastAsia="Calibri" w:hAnsi="Calibri" w:cs="Calibri"/>
          <w:sz w:val="20"/>
          <w:szCs w:val="20"/>
          <w:highlight w:val="white"/>
        </w:rPr>
        <w:t xml:space="preserve"> de la presente invitación.</w:t>
      </w:r>
      <w:r w:rsidR="007644B4">
        <w:rPr>
          <w:rFonts w:ascii="Calibri" w:eastAsia="Calibri" w:hAnsi="Calibri" w:cs="Calibri"/>
          <w:sz w:val="20"/>
          <w:szCs w:val="20"/>
          <w:highlight w:val="white"/>
        </w:rPr>
        <w:t xml:space="preserve"> </w:t>
      </w:r>
      <w:r w:rsidR="007644B4">
        <w:rPr>
          <w:rFonts w:ascii="Calibri" w:eastAsia="Calibri" w:hAnsi="Calibri" w:cs="Calibri"/>
          <w:b/>
          <w:color w:val="222222"/>
          <w:sz w:val="20"/>
          <w:szCs w:val="20"/>
        </w:rPr>
        <w:t>(2.3._SS</w:t>
      </w:r>
      <w:r w:rsidR="007644B4">
        <w:rPr>
          <w:rFonts w:ascii="Calibri" w:eastAsia="Calibri" w:hAnsi="Calibri" w:cs="Calibri"/>
          <w:b/>
          <w:color w:val="222222"/>
          <w:sz w:val="20"/>
          <w:szCs w:val="20"/>
          <w:highlight w:val="white"/>
        </w:rPr>
        <w:t>_#proveedor.*)</w:t>
      </w:r>
    </w:p>
    <w:p w:rsidR="00A61D8C" w:rsidRPr="00A61D8C" w:rsidRDefault="00A61D8C" w:rsidP="00A61D8C">
      <w:pPr>
        <w:spacing w:before="240" w:after="240" w:line="276" w:lineRule="auto"/>
        <w:ind w:leftChars="0" w:left="0" w:firstLineChars="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Dicho documento podrá ser</w:t>
      </w:r>
      <w:r w:rsidRPr="00A61D8C">
        <w:rPr>
          <w:rFonts w:ascii="Calibri" w:eastAsia="Calibri" w:hAnsi="Calibri" w:cs="Calibri"/>
          <w:color w:val="222222"/>
          <w:sz w:val="20"/>
          <w:szCs w:val="20"/>
          <w:highlight w:val="white"/>
        </w:rPr>
        <w:t xml:space="preserve"> validado con posterioridad al acto de apertura, a efecto de verificar el RFC a favor de quien se emitió, la fecha de emisión de la opinión y el sentido en el que se emitió, comprobando con ello que todos </w:t>
      </w:r>
      <w:r>
        <w:rPr>
          <w:rFonts w:ascii="Calibri" w:eastAsia="Calibri" w:hAnsi="Calibri" w:cs="Calibri"/>
          <w:color w:val="222222"/>
          <w:sz w:val="20"/>
          <w:szCs w:val="20"/>
          <w:highlight w:val="white"/>
        </w:rPr>
        <w:t xml:space="preserve">los datos coinciden con la opinión </w:t>
      </w:r>
      <w:r w:rsidRPr="00A61D8C">
        <w:rPr>
          <w:rFonts w:ascii="Calibri" w:eastAsia="Calibri" w:hAnsi="Calibri" w:cs="Calibri"/>
          <w:color w:val="222222"/>
          <w:sz w:val="20"/>
          <w:szCs w:val="20"/>
          <w:highlight w:val="white"/>
        </w:rPr>
        <w:t>entregada como parte de la propuesta técnica.</w:t>
      </w:r>
    </w:p>
    <w:p w:rsidR="00827540" w:rsidRPr="00A61D8C" w:rsidRDefault="00EC342E" w:rsidP="00A61D8C">
      <w:pPr>
        <w:pStyle w:val="Prrafodelista"/>
        <w:numPr>
          <w:ilvl w:val="1"/>
          <w:numId w:val="5"/>
        </w:numPr>
        <w:shd w:val="clear" w:color="auto" w:fill="FFFFFF"/>
        <w:spacing w:before="240" w:after="240" w:line="276" w:lineRule="auto"/>
        <w:ind w:leftChars="0" w:firstLineChars="0"/>
        <w:jc w:val="both"/>
        <w:rPr>
          <w:rFonts w:ascii="Calibri" w:eastAsia="Calibri" w:hAnsi="Calibri" w:cs="Calibri"/>
          <w:sz w:val="20"/>
          <w:szCs w:val="20"/>
          <w:highlight w:val="white"/>
        </w:rPr>
      </w:pPr>
      <w:r w:rsidRPr="00A61D8C">
        <w:rPr>
          <w:rFonts w:ascii="Calibri" w:eastAsia="Calibri" w:hAnsi="Calibri" w:cs="Calibri"/>
          <w:b/>
          <w:sz w:val="20"/>
          <w:szCs w:val="20"/>
          <w:highlight w:val="white"/>
        </w:rPr>
        <w:t>Constancia de situación fiscal en materia de aportaciones patronales</w:t>
      </w:r>
      <w:r w:rsidRPr="00A61D8C">
        <w:rPr>
          <w:rFonts w:ascii="Calibri" w:eastAsia="Calibri" w:hAnsi="Calibri" w:cs="Calibri"/>
          <w:sz w:val="20"/>
          <w:szCs w:val="20"/>
          <w:highlight w:val="white"/>
        </w:rPr>
        <w:t xml:space="preserve"> y entero de descuentos, y que la misma señale </w:t>
      </w:r>
      <w:r w:rsidRPr="00A61D8C">
        <w:rPr>
          <w:rFonts w:ascii="Calibri" w:eastAsia="Calibri" w:hAnsi="Calibri" w:cs="Calibri"/>
          <w:b/>
          <w:sz w:val="20"/>
          <w:szCs w:val="20"/>
          <w:highlight w:val="white"/>
        </w:rPr>
        <w:t>que no se identificaron adeudos y se encuentra al corriente de sus obligaciones</w:t>
      </w:r>
      <w:r w:rsidRPr="00A61D8C">
        <w:rPr>
          <w:rFonts w:ascii="Calibri" w:eastAsia="Calibri" w:hAnsi="Calibri" w:cs="Calibri"/>
          <w:sz w:val="20"/>
          <w:szCs w:val="20"/>
          <w:highlight w:val="white"/>
        </w:rPr>
        <w:t xml:space="preserve">, con una </w:t>
      </w:r>
      <w:r w:rsidRPr="00A61D8C">
        <w:rPr>
          <w:rFonts w:ascii="Calibri" w:eastAsia="Calibri" w:hAnsi="Calibri" w:cs="Calibri"/>
          <w:b/>
          <w:sz w:val="20"/>
          <w:szCs w:val="20"/>
          <w:highlight w:val="white"/>
        </w:rPr>
        <w:t>fecha de expedición no mayor a 30 días naturales anteriores contados a partir del acto de apertura</w:t>
      </w:r>
      <w:r w:rsidRPr="00A61D8C">
        <w:rPr>
          <w:rFonts w:ascii="Calibri" w:eastAsia="Calibri" w:hAnsi="Calibri" w:cs="Calibri"/>
          <w:sz w:val="20"/>
          <w:szCs w:val="20"/>
          <w:highlight w:val="white"/>
        </w:rPr>
        <w:t xml:space="preserve"> de la presente licitación, conforme al “Acuerdo del H. Consejo de Administración del </w:t>
      </w:r>
      <w:r w:rsidRPr="00A61D8C">
        <w:rPr>
          <w:rFonts w:ascii="Calibri" w:eastAsia="Calibri" w:hAnsi="Calibri" w:cs="Calibri"/>
          <w:b/>
          <w:sz w:val="20"/>
          <w:szCs w:val="20"/>
          <w:highlight w:val="white"/>
        </w:rPr>
        <w:t>Instituto del Fondo Nacional de la Vivienda para los Trabajadores</w:t>
      </w:r>
      <w:r w:rsidRPr="00A61D8C">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7644B4">
        <w:rPr>
          <w:rFonts w:ascii="Calibri" w:eastAsia="Calibri" w:hAnsi="Calibri" w:cs="Calibri"/>
          <w:sz w:val="20"/>
          <w:szCs w:val="20"/>
          <w:highlight w:val="white"/>
        </w:rPr>
        <w:t xml:space="preserve"> </w:t>
      </w:r>
      <w:r w:rsidR="007644B4" w:rsidRPr="00A61D8C">
        <w:rPr>
          <w:rFonts w:ascii="Calibri" w:eastAsia="Calibri" w:hAnsi="Calibri" w:cs="Calibri"/>
          <w:b/>
          <w:color w:val="222222"/>
          <w:sz w:val="20"/>
          <w:szCs w:val="20"/>
        </w:rPr>
        <w:t>(2.</w:t>
      </w:r>
      <w:r w:rsidR="007644B4">
        <w:rPr>
          <w:rFonts w:ascii="Calibri" w:eastAsia="Calibri" w:hAnsi="Calibri" w:cs="Calibri"/>
          <w:b/>
          <w:color w:val="222222"/>
          <w:sz w:val="20"/>
          <w:szCs w:val="20"/>
        </w:rPr>
        <w:t>4._CAP</w:t>
      </w:r>
      <w:r w:rsidR="007644B4">
        <w:rPr>
          <w:rFonts w:ascii="Calibri" w:eastAsia="Calibri" w:hAnsi="Calibri" w:cs="Calibri"/>
          <w:b/>
          <w:color w:val="222222"/>
          <w:sz w:val="20"/>
          <w:szCs w:val="20"/>
          <w:highlight w:val="white"/>
        </w:rPr>
        <w:t>_#proveedor.*)</w:t>
      </w:r>
    </w:p>
    <w:p w:rsidR="00A61D8C" w:rsidRPr="00A61D8C" w:rsidRDefault="00A61D8C" w:rsidP="00A61D8C">
      <w:pPr>
        <w:spacing w:before="240" w:after="240" w:line="276" w:lineRule="auto"/>
        <w:ind w:leftChars="0" w:left="0" w:firstLineChars="0" w:hanging="2"/>
        <w:jc w:val="both"/>
        <w:rPr>
          <w:rFonts w:ascii="Calibri" w:eastAsia="Calibri" w:hAnsi="Calibri" w:cs="Calibri"/>
          <w:sz w:val="22"/>
          <w:szCs w:val="22"/>
          <w:highlight w:val="cyan"/>
        </w:rPr>
      </w:pPr>
      <w:r w:rsidRPr="00A61D8C">
        <w:rPr>
          <w:rFonts w:ascii="Calibri" w:eastAsia="Calibri" w:hAnsi="Calibri" w:cs="Calibri"/>
          <w:color w:val="222222"/>
          <w:sz w:val="20"/>
          <w:szCs w:val="20"/>
          <w:highlight w:val="white"/>
        </w:rPr>
        <w:lastRenderedPageBreak/>
        <w:t xml:space="preserve">Dicho documento podrá ser validado con posterioridad al acto de apertura, a efecto de verificar el RFC a favor de quien se emitió, la fecha de emisión de la opinión y el sentido en el que se emitió, comprobando con ello que todos los datos coinciden con la </w:t>
      </w:r>
      <w:r>
        <w:rPr>
          <w:rFonts w:ascii="Calibri" w:eastAsia="Calibri" w:hAnsi="Calibri" w:cs="Calibri"/>
          <w:color w:val="222222"/>
          <w:sz w:val="20"/>
          <w:szCs w:val="20"/>
          <w:highlight w:val="white"/>
        </w:rPr>
        <w:t>constancia</w:t>
      </w:r>
      <w:r w:rsidRPr="00A61D8C">
        <w:rPr>
          <w:rFonts w:ascii="Calibri" w:eastAsia="Calibri" w:hAnsi="Calibri" w:cs="Calibri"/>
          <w:color w:val="222222"/>
          <w:sz w:val="20"/>
          <w:szCs w:val="20"/>
          <w:highlight w:val="white"/>
        </w:rPr>
        <w:t xml:space="preserve"> entregada como parte de la propuesta técnica.</w:t>
      </w:r>
    </w:p>
    <w:p w:rsidR="00827540" w:rsidRPr="003A61FE" w:rsidRDefault="00EC342E" w:rsidP="009908DD">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Carta</w:t>
      </w:r>
      <w:r w:rsidR="007644B4">
        <w:rPr>
          <w:rFonts w:ascii="Calibri" w:eastAsia="Calibri" w:hAnsi="Calibri" w:cs="Calibri"/>
          <w:sz w:val="20"/>
          <w:szCs w:val="20"/>
        </w:rPr>
        <w:t xml:space="preserve"> de respaldo</w:t>
      </w:r>
      <w:r>
        <w:rPr>
          <w:rFonts w:ascii="Calibri" w:eastAsia="Calibri" w:hAnsi="Calibri" w:cs="Calibri"/>
          <w:sz w:val="20"/>
          <w:szCs w:val="20"/>
        </w:rPr>
        <w:t xml:space="preserve"> del fabricante o distribuidor mayorista, en la que manifieste que el participante es distribuidor autorizado de los bienes ofertados, y que responderá</w:t>
      </w:r>
      <w:r w:rsidR="003A61FE">
        <w:rPr>
          <w:rFonts w:ascii="Calibri" w:eastAsia="Calibri" w:hAnsi="Calibri" w:cs="Calibri"/>
          <w:sz w:val="20"/>
          <w:szCs w:val="20"/>
        </w:rPr>
        <w:t xml:space="preserve"> de manera solidaria</w:t>
      </w:r>
      <w:r>
        <w:rPr>
          <w:rFonts w:ascii="Calibri" w:eastAsia="Calibri" w:hAnsi="Calibri" w:cs="Calibri"/>
          <w:sz w:val="20"/>
          <w:szCs w:val="20"/>
        </w:rPr>
        <w:t xml:space="preserve"> para la aplicación de garantías de fábrica, mano de obra, componentes y/o refacciones, por defectos de fabricación y/o vicios ocultos de los bienes ofertados por el participante firmada por el representante legal, por los períodos </w:t>
      </w:r>
      <w:r w:rsidRPr="003A61FE">
        <w:rPr>
          <w:rFonts w:ascii="Calibri" w:eastAsia="Calibri" w:hAnsi="Calibri" w:cs="Calibri"/>
          <w:sz w:val="20"/>
          <w:szCs w:val="20"/>
        </w:rPr>
        <w:t xml:space="preserve">señalados en el anexo I, a entera satisfacción de Gobierno del Estado. </w:t>
      </w:r>
      <w:r w:rsidRPr="003A61FE">
        <w:rPr>
          <w:rFonts w:ascii="Calibri" w:eastAsia="Calibri" w:hAnsi="Calibri" w:cs="Calibri"/>
          <w:b/>
          <w:sz w:val="20"/>
          <w:szCs w:val="20"/>
        </w:rPr>
        <w:t>(</w:t>
      </w:r>
      <w:r w:rsidR="007644B4" w:rsidRPr="003A61FE">
        <w:rPr>
          <w:rFonts w:ascii="Calibri" w:eastAsia="Calibri" w:hAnsi="Calibri" w:cs="Calibri"/>
          <w:b/>
          <w:i/>
          <w:sz w:val="20"/>
          <w:szCs w:val="20"/>
        </w:rPr>
        <w:t>2.5</w:t>
      </w:r>
      <w:r w:rsidRPr="003A61FE">
        <w:rPr>
          <w:rFonts w:ascii="Calibri" w:eastAsia="Calibri" w:hAnsi="Calibri" w:cs="Calibri"/>
          <w:b/>
          <w:i/>
          <w:sz w:val="20"/>
          <w:szCs w:val="20"/>
        </w:rPr>
        <w:t>_CF</w:t>
      </w:r>
      <w:r w:rsidR="003A61FE" w:rsidRPr="003A61FE">
        <w:rPr>
          <w:rFonts w:ascii="Calibri" w:eastAsia="Calibri" w:hAnsi="Calibri" w:cs="Calibri"/>
          <w:b/>
          <w:i/>
          <w:sz w:val="20"/>
          <w:szCs w:val="20"/>
        </w:rPr>
        <w:t>oDM</w:t>
      </w:r>
      <w:r w:rsidRPr="003A61FE">
        <w:rPr>
          <w:rFonts w:ascii="Calibri" w:eastAsia="Calibri" w:hAnsi="Calibri" w:cs="Calibri"/>
          <w:b/>
          <w:i/>
          <w:sz w:val="20"/>
          <w:szCs w:val="20"/>
        </w:rPr>
        <w:t>_#proveedor.*)</w:t>
      </w:r>
    </w:p>
    <w:p w:rsidR="00827540" w:rsidRPr="004642AA" w:rsidRDefault="00EC342E">
      <w:pPr>
        <w:ind w:left="0" w:right="284" w:hanging="2"/>
        <w:jc w:val="both"/>
        <w:rPr>
          <w:rFonts w:ascii="Calibri" w:eastAsia="Calibri" w:hAnsi="Calibri" w:cs="Calibri"/>
          <w:sz w:val="20"/>
          <w:szCs w:val="20"/>
        </w:rPr>
      </w:pPr>
      <w:r w:rsidRPr="003A61FE">
        <w:rPr>
          <w:rFonts w:ascii="Calibri" w:eastAsia="Calibri" w:hAnsi="Calibri" w:cs="Calibri"/>
          <w:sz w:val="20"/>
          <w:szCs w:val="20"/>
        </w:rPr>
        <w:t xml:space="preserve">Nota: En caso de que en el anexo I no se señale período de garantía, ésta deberá ser </w:t>
      </w:r>
      <w:r w:rsidRPr="004642AA">
        <w:rPr>
          <w:rFonts w:ascii="Calibri" w:eastAsia="Calibri" w:hAnsi="Calibri" w:cs="Calibri"/>
          <w:sz w:val="20"/>
          <w:szCs w:val="20"/>
        </w:rPr>
        <w:t>mínimo por un año.</w:t>
      </w:r>
    </w:p>
    <w:p w:rsidR="00827540" w:rsidRPr="003A61FE"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Pr="003A61FE" w:rsidRDefault="00EC342E" w:rsidP="009908DD">
      <w:pPr>
        <w:ind w:left="0" w:right="284" w:hanging="2"/>
        <w:jc w:val="both"/>
        <w:rPr>
          <w:rFonts w:ascii="Calibri" w:eastAsia="Calibri" w:hAnsi="Calibri" w:cs="Calibri"/>
          <w:sz w:val="20"/>
          <w:szCs w:val="20"/>
        </w:rPr>
      </w:pPr>
      <w:r w:rsidRPr="003A61FE">
        <w:rPr>
          <w:rFonts w:ascii="Calibri" w:eastAsia="Calibri" w:hAnsi="Calibri" w:cs="Calibri"/>
          <w:sz w:val="20"/>
          <w:szCs w:val="20"/>
        </w:rPr>
        <w:t>2.6</w:t>
      </w:r>
      <w:r w:rsidRPr="003A61FE">
        <w:rPr>
          <w:rFonts w:ascii="Calibri" w:eastAsia="Calibri" w:hAnsi="Calibri" w:cs="Calibri"/>
          <w:sz w:val="20"/>
          <w:szCs w:val="20"/>
        </w:rPr>
        <w:tab/>
      </w:r>
      <w:r w:rsidR="00132507">
        <w:rPr>
          <w:rFonts w:ascii="Calibri" w:eastAsia="Calibri" w:hAnsi="Calibri" w:cs="Calibri"/>
          <w:sz w:val="20"/>
          <w:szCs w:val="20"/>
        </w:rPr>
        <w:t xml:space="preserve">Catálogo </w:t>
      </w:r>
      <w:r w:rsidRPr="003A61FE">
        <w:rPr>
          <w:rFonts w:ascii="Calibri" w:eastAsia="Calibri" w:hAnsi="Calibri" w:cs="Calibri"/>
          <w:sz w:val="20"/>
          <w:szCs w:val="20"/>
        </w:rPr>
        <w:t xml:space="preserve">de los bienes ofertados, mismo que deberá contener como mínimo la siguiente información: </w:t>
      </w:r>
      <w:r w:rsidR="004642AA">
        <w:rPr>
          <w:rFonts w:ascii="Calibri" w:eastAsia="Calibri" w:hAnsi="Calibri" w:cs="Calibri"/>
          <w:sz w:val="20"/>
          <w:szCs w:val="20"/>
        </w:rPr>
        <w:t>ficha técnica, i</w:t>
      </w:r>
      <w:r w:rsidRPr="003A61FE">
        <w:rPr>
          <w:rFonts w:ascii="Calibri" w:eastAsia="Calibri" w:hAnsi="Calibri" w:cs="Calibri"/>
          <w:sz w:val="20"/>
          <w:szCs w:val="20"/>
        </w:rPr>
        <w:t xml:space="preserve">magen, marca, modelo. Se aclara que, si entre la descripción de la oferta técnica y lo expresado en el catálogo de producto existen datos contradictorios entre sí, quedará descalificado. </w:t>
      </w:r>
      <w:r w:rsidRPr="003A61FE">
        <w:rPr>
          <w:rFonts w:ascii="Calibri" w:eastAsia="Calibri" w:hAnsi="Calibri" w:cs="Calibri"/>
          <w:b/>
          <w:sz w:val="20"/>
          <w:szCs w:val="20"/>
        </w:rPr>
        <w:t>(</w:t>
      </w:r>
      <w:r w:rsidR="003A61FE" w:rsidRPr="003A61FE">
        <w:rPr>
          <w:rFonts w:ascii="Calibri" w:eastAsia="Calibri" w:hAnsi="Calibri" w:cs="Calibri"/>
          <w:b/>
          <w:sz w:val="20"/>
          <w:szCs w:val="20"/>
        </w:rPr>
        <w:t>2.6</w:t>
      </w:r>
      <w:r w:rsidRPr="003A61FE">
        <w:rPr>
          <w:rFonts w:ascii="Calibri" w:eastAsia="Calibri" w:hAnsi="Calibri" w:cs="Calibri"/>
          <w:b/>
          <w:i/>
          <w:sz w:val="20"/>
          <w:szCs w:val="20"/>
        </w:rPr>
        <w:t>_CAT_#proveedor.*)</w:t>
      </w:r>
    </w:p>
    <w:p w:rsidR="00827540" w:rsidRPr="003A61FE" w:rsidRDefault="00827540">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132507">
        <w:rPr>
          <w:rFonts w:ascii="Calibri" w:eastAsia="Calibri" w:hAnsi="Calibri" w:cs="Calibri"/>
          <w:color w:val="000000"/>
          <w:sz w:val="20"/>
          <w:szCs w:val="20"/>
        </w:rPr>
        <w:t xml:space="preserve">En caso de que </w:t>
      </w:r>
      <w:r w:rsidRPr="00132507">
        <w:rPr>
          <w:rFonts w:ascii="Calibri" w:eastAsia="Calibri" w:hAnsi="Calibri" w:cs="Calibri"/>
          <w:b/>
          <w:color w:val="000000"/>
          <w:sz w:val="20"/>
          <w:szCs w:val="20"/>
        </w:rPr>
        <w:t>el</w:t>
      </w:r>
      <w:r w:rsidRPr="00132507">
        <w:rPr>
          <w:rFonts w:ascii="Calibri" w:eastAsia="Calibri" w:hAnsi="Calibri" w:cs="Calibri"/>
          <w:color w:val="000000"/>
          <w:sz w:val="20"/>
          <w:szCs w:val="20"/>
        </w:rPr>
        <w:t xml:space="preserve"> </w:t>
      </w:r>
      <w:r w:rsidRPr="00132507">
        <w:rPr>
          <w:rFonts w:ascii="Calibri" w:eastAsia="Calibri" w:hAnsi="Calibri" w:cs="Calibri"/>
          <w:b/>
          <w:color w:val="000000"/>
          <w:sz w:val="20"/>
          <w:szCs w:val="20"/>
        </w:rPr>
        <w:t>catálogo no indique alguna característica</w:t>
      </w:r>
      <w:r w:rsidRPr="00132507">
        <w:rPr>
          <w:rFonts w:ascii="Calibri" w:eastAsia="Calibri" w:hAnsi="Calibri" w:cs="Calibri"/>
          <w:color w:val="000000"/>
          <w:sz w:val="20"/>
          <w:szCs w:val="20"/>
        </w:rPr>
        <w:t xml:space="preserve"> solicitada por la convocante, deberá presentar carta bajo protesta de decir verdad debidamente firmada por el representante</w:t>
      </w:r>
      <w:r w:rsidRPr="00132507">
        <w:rPr>
          <w:rFonts w:ascii="Calibri" w:eastAsia="Calibri" w:hAnsi="Calibri" w:cs="Calibri"/>
          <w:sz w:val="20"/>
          <w:szCs w:val="20"/>
        </w:rPr>
        <w:t xml:space="preserve"> o apoderado</w:t>
      </w:r>
      <w:r w:rsidRPr="00132507">
        <w:rPr>
          <w:rFonts w:ascii="Calibri" w:eastAsia="Calibri" w:hAnsi="Calibri" w:cs="Calibri"/>
          <w:color w:val="000000"/>
          <w:sz w:val="20"/>
          <w:szCs w:val="20"/>
        </w:rPr>
        <w:t xml:space="preserve"> legal</w:t>
      </w:r>
      <w:r w:rsidR="00132507" w:rsidRPr="00132507">
        <w:rPr>
          <w:rFonts w:ascii="Calibri" w:eastAsia="Calibri" w:hAnsi="Calibri" w:cs="Calibri"/>
          <w:color w:val="000000"/>
          <w:sz w:val="20"/>
          <w:szCs w:val="20"/>
        </w:rPr>
        <w:t xml:space="preserve"> de la empresa licitante</w:t>
      </w:r>
      <w:r w:rsidRPr="00132507">
        <w:rPr>
          <w:rFonts w:ascii="Calibri" w:eastAsia="Calibri" w:hAnsi="Calibri" w:cs="Calibri"/>
          <w:color w:val="000000"/>
          <w:sz w:val="20"/>
          <w:szCs w:val="20"/>
        </w:rPr>
        <w:t>, mediante la cual manifiesta que el bien ofertado cuenta con dicha (s) característica (s).</w:t>
      </w:r>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rsidP="009908DD">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Pr>
          <w:rFonts w:ascii="Calibri" w:eastAsia="Calibri" w:hAnsi="Calibri" w:cs="Calibri"/>
          <w:b/>
          <w:i/>
          <w:sz w:val="20"/>
          <w:szCs w:val="20"/>
        </w:rPr>
        <w:t>5_AB_#proveedor.*)</w:t>
      </w:r>
    </w:p>
    <w:p w:rsidR="00827540" w:rsidRDefault="00827540">
      <w:pPr>
        <w:ind w:left="0" w:right="284" w:hanging="2"/>
        <w:rPr>
          <w:rFonts w:ascii="Calibri" w:eastAsia="Calibri" w:hAnsi="Calibri" w:cs="Calibri"/>
          <w:sz w:val="20"/>
          <w:szCs w:val="20"/>
        </w:rPr>
      </w:pPr>
    </w:p>
    <w:p w:rsidR="00827540" w:rsidRDefault="00EC342E" w:rsidP="00150E02">
      <w:pPr>
        <w:ind w:left="0" w:right="284"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27540" w:rsidRDefault="00827540">
      <w:pPr>
        <w:ind w:left="0" w:right="284"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lastRenderedPageBreak/>
        <w:t>PRESENTACIÓN DE OFERTA DE MANERA PRESENCIAL</w:t>
      </w:r>
    </w:p>
    <w:p w:rsidR="00827540" w:rsidRPr="00CF41C6" w:rsidRDefault="00EC342E">
      <w:pPr>
        <w:ind w:left="0" w:right="-376" w:hanging="2"/>
        <w:jc w:val="both"/>
        <w:rPr>
          <w:rFonts w:ascii="Calibri" w:eastAsia="Calibri" w:hAnsi="Calibri" w:cs="Calibri"/>
          <w:sz w:val="22"/>
          <w:u w:val="single"/>
        </w:rPr>
      </w:pPr>
      <w:r w:rsidRPr="00CF41C6">
        <w:rPr>
          <w:rFonts w:ascii="Calibri" w:eastAsia="Calibri" w:hAnsi="Calibri" w:cs="Calibri"/>
          <w:b/>
          <w:smallCaps/>
          <w:sz w:val="22"/>
          <w:u w:val="single"/>
        </w:rPr>
        <w:t>LOS PARTICIPANTES BAJO ESTA MODALIDAD DEBERÁN PRESENTAR LA SIGUIENTE DOCUMENTACIÓN:</w:t>
      </w:r>
    </w:p>
    <w:p w:rsidR="00827540" w:rsidRPr="00CF41C6" w:rsidRDefault="00827540">
      <w:pPr>
        <w:ind w:left="0" w:right="-376" w:hanging="2"/>
        <w:jc w:val="both"/>
        <w:rPr>
          <w:rFonts w:ascii="Calibri" w:eastAsia="Calibri" w:hAnsi="Calibri" w:cs="Calibri"/>
          <w:sz w:val="18"/>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CF41C6" w:rsidRPr="00CF41C6">
        <w:rPr>
          <w:rFonts w:ascii="Calibri" w:eastAsia="Calibri" w:hAnsi="Calibri" w:cs="Calibri"/>
          <w:sz w:val="20"/>
          <w:szCs w:val="20"/>
        </w:rPr>
        <w:t>2022</w:t>
      </w:r>
      <w:r>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sidRPr="00CF41C6">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w:t>
      </w:r>
      <w:r w:rsidRPr="00CF41C6">
        <w:rPr>
          <w:rFonts w:ascii="Calibri" w:eastAsia="Calibri" w:hAnsi="Calibri" w:cs="Calibri"/>
          <w:sz w:val="20"/>
          <w:szCs w:val="20"/>
        </w:rPr>
        <w:t xml:space="preserve">lo solicitado por la convocante, así como de lo ofertado por el participante, en la cual deberá indicar </w:t>
      </w:r>
      <w:r w:rsidR="00CF41C6" w:rsidRPr="00CF41C6">
        <w:rPr>
          <w:rFonts w:ascii="Calibri" w:eastAsia="Calibri" w:hAnsi="Calibri" w:cs="Calibri"/>
          <w:sz w:val="20"/>
          <w:szCs w:val="20"/>
        </w:rPr>
        <w:t xml:space="preserve">marca, modelo </w:t>
      </w:r>
      <w:r w:rsidRPr="00CF41C6">
        <w:rPr>
          <w:rFonts w:ascii="Calibri" w:eastAsia="Calibri" w:hAnsi="Calibri" w:cs="Calibri"/>
          <w:sz w:val="20"/>
          <w:szCs w:val="20"/>
        </w:rPr>
        <w:t>y color ofertados, debidamente firmada por la persona facultada de conformidad con las especificaciones y característic</w:t>
      </w:r>
      <w:r>
        <w:rPr>
          <w:rFonts w:ascii="Calibri" w:eastAsia="Calibri" w:hAnsi="Calibri" w:cs="Calibri"/>
          <w:sz w:val="20"/>
          <w:szCs w:val="20"/>
        </w:rPr>
        <w:t>as de los bienes señalados en el (los) anexo (s) respectivo (s) de las presentes bases.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w:t>
      </w:r>
      <w:r w:rsidR="00CF41C6">
        <w:rPr>
          <w:rFonts w:ascii="Calibri" w:eastAsia="Calibri" w:hAnsi="Calibri" w:cs="Calibri"/>
          <w:sz w:val="20"/>
          <w:szCs w:val="20"/>
        </w:rPr>
        <w:t xml:space="preserve">representante legal acreditado. </w:t>
      </w:r>
      <w:r w:rsidR="00CF41C6" w:rsidRPr="00CF41C6">
        <w:rPr>
          <w:rFonts w:ascii="Calibri" w:eastAsia="Calibri" w:hAnsi="Calibri" w:cs="Calibri"/>
          <w:b/>
          <w:sz w:val="20"/>
          <w:szCs w:val="20"/>
        </w:rPr>
        <w:t>Anexo D.</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827540" w:rsidRDefault="00EC342E" w:rsidP="009908DD">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CF41C6" w:rsidRDefault="00EC342E" w:rsidP="00CF41C6">
      <w:pPr>
        <w:numPr>
          <w:ilvl w:val="0"/>
          <w:numId w:val="6"/>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CF41C6" w:rsidRPr="00CF41C6" w:rsidRDefault="00CF41C6" w:rsidP="00CF41C6">
      <w:pPr>
        <w:spacing w:before="240" w:after="240" w:line="276" w:lineRule="auto"/>
        <w:ind w:leftChars="0" w:left="0" w:firstLineChars="0" w:hanging="2"/>
        <w:jc w:val="both"/>
        <w:rPr>
          <w:rFonts w:ascii="Calibri" w:eastAsia="Calibri" w:hAnsi="Calibri" w:cs="Calibri"/>
          <w:sz w:val="22"/>
          <w:szCs w:val="22"/>
          <w:highlight w:val="cyan"/>
        </w:rPr>
      </w:pPr>
      <w:r w:rsidRPr="00CF41C6">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p>
    <w:p w:rsidR="00827540" w:rsidRPr="00E20BAD" w:rsidRDefault="00EC342E" w:rsidP="009908DD">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E20BAD" w:rsidRPr="00E20BAD" w:rsidRDefault="00E20BAD" w:rsidP="00E20BAD">
      <w:pPr>
        <w:spacing w:before="240" w:after="240" w:line="276" w:lineRule="auto"/>
        <w:ind w:leftChars="0" w:left="0" w:firstLineChars="0" w:hanging="2"/>
        <w:jc w:val="both"/>
        <w:rPr>
          <w:rFonts w:ascii="Calibri" w:eastAsia="Calibri" w:hAnsi="Calibri" w:cs="Calibri"/>
          <w:sz w:val="22"/>
          <w:szCs w:val="22"/>
          <w:highlight w:val="cyan"/>
        </w:rPr>
      </w:pPr>
      <w:r w:rsidRPr="00E20BAD">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w:t>
      </w:r>
      <w:r w:rsidR="00F96496">
        <w:rPr>
          <w:rFonts w:ascii="Calibri" w:eastAsia="Calibri" w:hAnsi="Calibri" w:cs="Calibri"/>
          <w:sz w:val="20"/>
          <w:szCs w:val="20"/>
        </w:rPr>
        <w:t xml:space="preserve"> de respaldo</w:t>
      </w:r>
      <w:r>
        <w:rPr>
          <w:rFonts w:ascii="Calibri" w:eastAsia="Calibri" w:hAnsi="Calibri" w:cs="Calibri"/>
          <w:sz w:val="20"/>
          <w:szCs w:val="20"/>
        </w:rPr>
        <w:t xml:space="preserve"> del fabricante o distribuidor mayorista, en la que manifieste que el participante es distribuidor autorizado de los bienes ofertados, y que responderá para la aplicación de garantías de fábrica, mano de </w:t>
      </w:r>
      <w:r>
        <w:rPr>
          <w:rFonts w:ascii="Calibri" w:eastAsia="Calibri" w:hAnsi="Calibri" w:cs="Calibri"/>
          <w:sz w:val="20"/>
          <w:szCs w:val="20"/>
        </w:rPr>
        <w:lastRenderedPageBreak/>
        <w:t xml:space="preserve">obra, componentes y/o refacciones, por defectos de fabricación y/o vicios ocultos de los bienes ofertados por el participante firmada por el representante o apoderado legal, por los períodos señalados en el anexo I, a entera satisfacción de Gobierno del Estado.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2507"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w:t>
      </w:r>
      <w:r w:rsidRPr="00132507">
        <w:rPr>
          <w:rFonts w:ascii="Calibri" w:eastAsia="Calibri" w:hAnsi="Calibri" w:cs="Calibri"/>
          <w:sz w:val="20"/>
          <w:szCs w:val="20"/>
        </w:rPr>
        <w:t>se señale período de garantía, ésta deberá ser mínimo por un año.</w:t>
      </w:r>
    </w:p>
    <w:p w:rsidR="00827540" w:rsidRPr="00132507"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sidRPr="00132507">
        <w:rPr>
          <w:rFonts w:ascii="Calibri" w:eastAsia="Calibri" w:hAnsi="Calibri" w:cs="Calibri"/>
          <w:sz w:val="20"/>
          <w:szCs w:val="20"/>
        </w:rPr>
        <w:t xml:space="preserve">Catálogo de los bienes ofertados, mismo que deberá contener como mínimo la siguiente información: </w:t>
      </w:r>
      <w:r w:rsidR="00132507">
        <w:rPr>
          <w:rFonts w:ascii="Calibri" w:eastAsia="Calibri" w:hAnsi="Calibri" w:cs="Calibri"/>
          <w:sz w:val="20"/>
          <w:szCs w:val="20"/>
        </w:rPr>
        <w:t>ficha técnica, i</w:t>
      </w:r>
      <w:r w:rsidRPr="00132507">
        <w:rPr>
          <w:rFonts w:ascii="Calibri" w:eastAsia="Calibri" w:hAnsi="Calibri" w:cs="Calibri"/>
          <w:sz w:val="20"/>
          <w:szCs w:val="20"/>
        </w:rPr>
        <w:t>magen, marca, modelo. Se aclara que, si entre la</w:t>
      </w:r>
      <w:r>
        <w:rPr>
          <w:rFonts w:ascii="Calibri" w:eastAsia="Calibri" w:hAnsi="Calibri" w:cs="Calibri"/>
          <w:sz w:val="20"/>
          <w:szCs w:val="20"/>
        </w:rPr>
        <w:t xml:space="preserve"> descripción de la oferta técnica y lo expresado en el catálogo de producto existen datos contradictorios entre sí, quedará descalificado.</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132507">
        <w:rPr>
          <w:rFonts w:ascii="Calibri" w:eastAsia="Calibri" w:hAnsi="Calibri" w:cs="Calibri"/>
          <w:color w:val="000000"/>
          <w:sz w:val="20"/>
          <w:szCs w:val="20"/>
        </w:rPr>
        <w:t xml:space="preserve">En caso de que </w:t>
      </w:r>
      <w:r w:rsidRPr="00132507">
        <w:rPr>
          <w:rFonts w:ascii="Calibri" w:eastAsia="Calibri" w:hAnsi="Calibri" w:cs="Calibri"/>
          <w:b/>
          <w:color w:val="000000"/>
          <w:sz w:val="20"/>
          <w:szCs w:val="20"/>
        </w:rPr>
        <w:t>el</w:t>
      </w:r>
      <w:r w:rsidRPr="00132507">
        <w:rPr>
          <w:rFonts w:ascii="Calibri" w:eastAsia="Calibri" w:hAnsi="Calibri" w:cs="Calibri"/>
          <w:color w:val="000000"/>
          <w:sz w:val="20"/>
          <w:szCs w:val="20"/>
        </w:rPr>
        <w:t xml:space="preserve"> </w:t>
      </w:r>
      <w:r w:rsidRPr="00132507">
        <w:rPr>
          <w:rFonts w:ascii="Calibri" w:eastAsia="Calibri" w:hAnsi="Calibri" w:cs="Calibri"/>
          <w:b/>
          <w:color w:val="000000"/>
          <w:sz w:val="20"/>
          <w:szCs w:val="20"/>
        </w:rPr>
        <w:t>catálogo no indique alguna característica</w:t>
      </w:r>
      <w:r w:rsidRPr="00132507">
        <w:rPr>
          <w:rFonts w:ascii="Calibri" w:eastAsia="Calibri" w:hAnsi="Calibri" w:cs="Calibri"/>
          <w:color w:val="000000"/>
          <w:sz w:val="20"/>
          <w:szCs w:val="20"/>
        </w:rPr>
        <w:t xml:space="preserve"> solicitada por la convocante, deberá presentar carta bajo protesta de decir verdad debidamente firmada</w:t>
      </w:r>
      <w:r w:rsidR="00132507">
        <w:rPr>
          <w:rFonts w:ascii="Calibri" w:eastAsia="Calibri" w:hAnsi="Calibri" w:cs="Calibri"/>
          <w:color w:val="000000"/>
          <w:sz w:val="20"/>
          <w:szCs w:val="20"/>
        </w:rPr>
        <w:t xml:space="preserve"> por el representante o apodera</w:t>
      </w:r>
      <w:r w:rsidRPr="00132507">
        <w:rPr>
          <w:rFonts w:ascii="Calibri" w:eastAsia="Calibri" w:hAnsi="Calibri" w:cs="Calibri"/>
          <w:color w:val="000000"/>
          <w:sz w:val="20"/>
          <w:szCs w:val="20"/>
        </w:rPr>
        <w:t>do legal</w:t>
      </w:r>
      <w:r w:rsidR="00132507">
        <w:rPr>
          <w:rFonts w:ascii="Calibri" w:eastAsia="Calibri" w:hAnsi="Calibri" w:cs="Calibri"/>
          <w:color w:val="000000"/>
          <w:sz w:val="20"/>
          <w:szCs w:val="20"/>
        </w:rPr>
        <w:t xml:space="preserve"> de la empresa licitante</w:t>
      </w:r>
      <w:r w:rsidRPr="00132507">
        <w:rPr>
          <w:rFonts w:ascii="Calibri" w:eastAsia="Calibri" w:hAnsi="Calibri" w:cs="Calibri"/>
          <w:color w:val="000000"/>
          <w:sz w:val="20"/>
          <w:szCs w:val="20"/>
        </w:rPr>
        <w:t>, mediante la cual manifiesta que el bien ofertado cuenta con dicha (s) característica (s).</w:t>
      </w:r>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rsidP="0013250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132507">
        <w:rPr>
          <w:rFonts w:ascii="Calibri" w:eastAsia="Calibri" w:hAnsi="Calibri" w:cs="Calibri"/>
          <w:color w:val="000000"/>
          <w:sz w:val="20"/>
          <w:szCs w:val="20"/>
        </w:rPr>
        <w:t>No se deberán indicar montos económicos en la oferta 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132507" w:rsidRDefault="00132507">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827540" w:rsidRDefault="0082754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Deberá presentar una fianza, cheque de caja o cheque certificado por el 12% del monto total adjudicado sin incluir I.V.A., en la cual deberá indicar el número de la invitación y el número del contrato, así como indicar que la misma es por tiempo indefinid</w:t>
      </w:r>
      <w:r w:rsidRPr="00F96496">
        <w:rPr>
          <w:rFonts w:ascii="Calibri" w:eastAsia="Calibri" w:hAnsi="Calibri" w:cs="Calibri"/>
          <w:sz w:val="20"/>
          <w:szCs w:val="20"/>
        </w:rPr>
        <w:t xml:space="preserve">o, para garantizar la entrega de los bienes a nombre de la Secretaría de Finanzas, Inversión y Administración. </w:t>
      </w:r>
      <w:r w:rsidR="00F96496" w:rsidRPr="00F96496">
        <w:rPr>
          <w:rFonts w:ascii="Calibri" w:eastAsia="Calibri" w:hAnsi="Calibri" w:cs="Calibri"/>
          <w:sz w:val="20"/>
          <w:szCs w:val="20"/>
        </w:rPr>
        <w:t>(</w:t>
      </w:r>
      <w:r w:rsidR="00F96496" w:rsidRPr="00F96496">
        <w:rPr>
          <w:rFonts w:ascii="Calibri" w:eastAsia="Calibri" w:hAnsi="Calibri" w:cs="Calibri"/>
          <w:b/>
          <w:sz w:val="20"/>
          <w:szCs w:val="20"/>
        </w:rPr>
        <w:t>Anexo E</w:t>
      </w:r>
      <w:r w:rsidRPr="00F96496">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AA25D5" w:rsidRDefault="00AA25D5">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27540" w:rsidRDefault="00827540">
      <w:pPr>
        <w:ind w:left="0" w:right="-376" w:hanging="2"/>
        <w:jc w:val="both"/>
        <w:rPr>
          <w:rFonts w:ascii="Calibri" w:eastAsia="Calibri" w:hAnsi="Calibri" w:cs="Calibri"/>
          <w:sz w:val="20"/>
          <w:szCs w:val="20"/>
        </w:rPr>
      </w:pPr>
    </w:p>
    <w:p w:rsidR="00827540" w:rsidRPr="009B7941"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w:t>
      </w:r>
      <w:proofErr w:type="spellEnd"/>
      <w:r>
        <w:rPr>
          <w:rFonts w:ascii="Calibri" w:eastAsia="Calibri" w:hAnsi="Calibri" w:cs="Calibri"/>
          <w:sz w:val="20"/>
          <w:szCs w:val="20"/>
        </w:rPr>
        <w:t xml:space="preserve">.compras tengan el estatus </w:t>
      </w:r>
      <w:r w:rsidRPr="009B7941">
        <w:rPr>
          <w:rFonts w:ascii="Calibri" w:eastAsia="Calibri" w:hAnsi="Calibri" w:cs="Calibri"/>
          <w:sz w:val="20"/>
          <w:szCs w:val="20"/>
        </w:rPr>
        <w:t xml:space="preserve">de </w:t>
      </w:r>
      <w:r w:rsidRPr="009B7941">
        <w:rPr>
          <w:rFonts w:ascii="Calibri" w:eastAsia="Calibri" w:hAnsi="Calibri" w:cs="Calibri"/>
          <w:b/>
          <w:sz w:val="20"/>
          <w:szCs w:val="20"/>
        </w:rPr>
        <w:t xml:space="preserve">“OFERTA EMITIDA”. </w:t>
      </w:r>
    </w:p>
    <w:p w:rsidR="00827540" w:rsidRDefault="00827540">
      <w:pPr>
        <w:ind w:left="0" w:right="-376" w:hanging="2"/>
        <w:jc w:val="both"/>
        <w:rPr>
          <w:rFonts w:ascii="Calibri" w:eastAsia="Calibri" w:hAnsi="Calibri" w:cs="Calibri"/>
          <w:b/>
          <w:sz w:val="20"/>
          <w:szCs w:val="20"/>
        </w:rPr>
      </w:pPr>
    </w:p>
    <w:p w:rsidR="00827540" w:rsidRDefault="00EC342E" w:rsidP="009908DD">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w:t>
      </w:r>
      <w:r w:rsidRPr="00F96496">
        <w:rPr>
          <w:rFonts w:ascii="Calibri" w:eastAsia="Calibri" w:hAnsi="Calibri" w:cs="Calibri"/>
          <w:b/>
          <w:sz w:val="20"/>
          <w:szCs w:val="20"/>
        </w:rPr>
        <w:t>no cumplen con todos los requisitos especificados y las condiciones</w:t>
      </w:r>
      <w:r>
        <w:rPr>
          <w:rFonts w:ascii="Calibri" w:eastAsia="Calibri" w:hAnsi="Calibri" w:cs="Calibri"/>
          <w:sz w:val="20"/>
          <w:szCs w:val="20"/>
        </w:rPr>
        <w:t xml:space="preserve"> de participación establecidas en la presente invitación, con la salvedad de lo previsto en el artículo 72 de la Ley.</w:t>
      </w:r>
    </w:p>
    <w:p w:rsidR="00827540" w:rsidRDefault="00827540" w:rsidP="009908DD">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servicios y bienes ofertados </w:t>
      </w:r>
      <w:r w:rsidRPr="00F96496">
        <w:rPr>
          <w:rFonts w:ascii="Calibri" w:eastAsia="Calibri" w:hAnsi="Calibri" w:cs="Calibri"/>
          <w:b/>
          <w:sz w:val="20"/>
          <w:szCs w:val="20"/>
        </w:rPr>
        <w:t>resulten precios no aceptables</w:t>
      </w:r>
      <w:r>
        <w:rPr>
          <w:rFonts w:ascii="Calibri" w:eastAsia="Calibri" w:hAnsi="Calibri" w:cs="Calibri"/>
          <w:sz w:val="20"/>
          <w:szCs w:val="20"/>
        </w:rPr>
        <w:t xml:space="preserve"> en términos de la Ley y el Reglamento.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F96496">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se detecta una presunta falsedad en la información presentada y no es posible acreditar la veracidad de la misma.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F9649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Pr="00F96496">
        <w:rPr>
          <w:rFonts w:ascii="Calibri" w:eastAsia="Calibri" w:hAnsi="Calibri" w:cs="Calibri"/>
          <w:b/>
          <w:sz w:val="20"/>
          <w:szCs w:val="20"/>
        </w:rPr>
        <w:t>i</w:t>
      </w:r>
      <w:r w:rsidR="00EC342E" w:rsidRPr="00F96496">
        <w:rPr>
          <w:rFonts w:ascii="Calibri" w:eastAsia="Calibri" w:hAnsi="Calibri" w:cs="Calibri"/>
          <w:b/>
          <w:sz w:val="20"/>
          <w:szCs w:val="20"/>
        </w:rPr>
        <w:t>mpresión de la credencial con código bidimensional</w:t>
      </w:r>
      <w:r w:rsidR="00EC342E">
        <w:rPr>
          <w:rFonts w:ascii="Calibri" w:eastAsia="Calibri" w:hAnsi="Calibri" w:cs="Calibri"/>
          <w:sz w:val="20"/>
          <w:szCs w:val="20"/>
        </w:rPr>
        <w:t xml:space="preserve"> emitida por el padrón de proveedores, que permita verificar la actualización del proveedor </w:t>
      </w:r>
      <w:r w:rsidR="00EC342E" w:rsidRPr="00F96496">
        <w:rPr>
          <w:rFonts w:ascii="Calibri" w:eastAsia="Calibri" w:hAnsi="Calibri" w:cs="Calibri"/>
          <w:sz w:val="20"/>
          <w:szCs w:val="20"/>
        </w:rPr>
        <w:t>al</w:t>
      </w:r>
      <w:r w:rsidRPr="00F96496">
        <w:rPr>
          <w:rFonts w:ascii="Calibri" w:eastAsia="Calibri" w:hAnsi="Calibri" w:cs="Calibri"/>
          <w:sz w:val="20"/>
          <w:szCs w:val="20"/>
        </w:rPr>
        <w:t xml:space="preserve"> 2022</w:t>
      </w:r>
      <w:r w:rsidR="00EC342E" w:rsidRPr="00F96496">
        <w:rPr>
          <w:rFonts w:ascii="Calibri" w:eastAsia="Calibri" w:hAnsi="Calibri" w:cs="Calibri"/>
          <w:b/>
          <w:sz w:val="20"/>
          <w:szCs w:val="20"/>
        </w:rPr>
        <w:t>.</w:t>
      </w:r>
      <w:r w:rsidR="00EC342E">
        <w:rPr>
          <w:rFonts w:ascii="Calibri" w:eastAsia="Calibri" w:hAnsi="Calibri" w:cs="Calibri"/>
          <w:b/>
          <w:sz w:val="20"/>
          <w:szCs w:val="20"/>
        </w:rPr>
        <w:t xml:space="preserve"> Aplica únicamente</w:t>
      </w:r>
      <w:r w:rsidR="00EC342E">
        <w:rPr>
          <w:rFonts w:ascii="Calibri" w:eastAsia="Calibri" w:hAnsi="Calibri" w:cs="Calibri"/>
          <w:sz w:val="20"/>
          <w:szCs w:val="20"/>
        </w:rPr>
        <w:t xml:space="preserve"> </w:t>
      </w:r>
      <w:r w:rsidR="00EC342E">
        <w:rPr>
          <w:rFonts w:ascii="Calibri" w:eastAsia="Calibri" w:hAnsi="Calibri" w:cs="Calibri"/>
          <w:b/>
          <w:sz w:val="20"/>
          <w:szCs w:val="20"/>
        </w:rPr>
        <w:t>presentación de oferta de manera presencial.</w:t>
      </w:r>
      <w:r w:rsidR="00EC342E">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w:t>
      </w:r>
      <w:r w:rsidRPr="00F96496">
        <w:rPr>
          <w:rFonts w:ascii="Calibri" w:eastAsia="Calibri" w:hAnsi="Calibri" w:cs="Calibri"/>
          <w:b/>
          <w:sz w:val="20"/>
          <w:szCs w:val="20"/>
        </w:rPr>
        <w:t>presenta más de una propuesta o diferentes precios</w:t>
      </w:r>
      <w:r>
        <w:rPr>
          <w:rFonts w:ascii="Calibri" w:eastAsia="Calibri" w:hAnsi="Calibri" w:cs="Calibri"/>
          <w:sz w:val="20"/>
          <w:szCs w:val="20"/>
        </w:rPr>
        <w:t xml:space="preserve"> para las partidas de idénticas características, se descalificará únicamente en esas partidas.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F96496" w:rsidRDefault="00EC342E" w:rsidP="00F96496">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F96496">
        <w:rPr>
          <w:rFonts w:ascii="Calibri" w:eastAsia="Calibri" w:hAnsi="Calibri" w:cs="Calibri"/>
          <w:sz w:val="20"/>
          <w:szCs w:val="20"/>
        </w:rPr>
        <w:t xml:space="preserve">Si </w:t>
      </w:r>
      <w:r w:rsidRPr="00F96496">
        <w:rPr>
          <w:rFonts w:ascii="Calibri" w:eastAsia="Calibri" w:hAnsi="Calibri" w:cs="Calibri"/>
          <w:b/>
          <w:sz w:val="20"/>
          <w:szCs w:val="20"/>
        </w:rPr>
        <w:t>oferta mayores o menores cantidades a las requeridas</w:t>
      </w:r>
      <w:r w:rsidRPr="00F96496">
        <w:rPr>
          <w:rFonts w:ascii="Calibri" w:eastAsia="Calibri" w:hAnsi="Calibri" w:cs="Calibri"/>
          <w:sz w:val="20"/>
          <w:szCs w:val="20"/>
        </w:rPr>
        <w:t xml:space="preserve">, de conformidad a lo señalado en las presentes bases, se descalificará en la partida en que oferte más o menos piezas. </w:t>
      </w:r>
    </w:p>
    <w:p w:rsidR="00827540" w:rsidRPr="00F96496" w:rsidRDefault="00EC342E">
      <w:pPr>
        <w:numPr>
          <w:ilvl w:val="0"/>
          <w:numId w:val="10"/>
        </w:numPr>
        <w:ind w:left="0" w:right="-376" w:hanging="2"/>
        <w:jc w:val="both"/>
        <w:rPr>
          <w:rFonts w:ascii="Calibri" w:eastAsia="Calibri" w:hAnsi="Calibri" w:cs="Calibri"/>
          <w:sz w:val="20"/>
          <w:szCs w:val="20"/>
        </w:rPr>
      </w:pPr>
      <w:r w:rsidRPr="00F96496">
        <w:rPr>
          <w:rFonts w:ascii="Calibri" w:eastAsia="Calibri" w:hAnsi="Calibri" w:cs="Calibri"/>
          <w:sz w:val="20"/>
          <w:szCs w:val="20"/>
        </w:rPr>
        <w:lastRenderedPageBreak/>
        <w:t xml:space="preserve">Si en la propuesta técnica o económica </w:t>
      </w:r>
      <w:r w:rsidRPr="00F96496">
        <w:rPr>
          <w:rFonts w:ascii="Calibri" w:eastAsia="Calibri" w:hAnsi="Calibri" w:cs="Calibri"/>
          <w:b/>
          <w:sz w:val="20"/>
          <w:szCs w:val="20"/>
        </w:rPr>
        <w:t>presenta más de una propuesta</w:t>
      </w:r>
      <w:r w:rsidRPr="00F96496">
        <w:rPr>
          <w:rFonts w:ascii="Calibri" w:eastAsia="Calibri" w:hAnsi="Calibri" w:cs="Calibri"/>
          <w:sz w:val="20"/>
          <w:szCs w:val="20"/>
        </w:rPr>
        <w:t xml:space="preserve"> para una misma partida, será descalificado en esa partida.</w:t>
      </w:r>
    </w:p>
    <w:p w:rsidR="00827540" w:rsidRPr="00F96496"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F96496" w:rsidRDefault="00EC342E">
      <w:pPr>
        <w:numPr>
          <w:ilvl w:val="0"/>
          <w:numId w:val="10"/>
        </w:numPr>
        <w:ind w:left="0" w:right="-376" w:hanging="2"/>
        <w:jc w:val="both"/>
        <w:rPr>
          <w:rFonts w:ascii="Calibri" w:eastAsia="Calibri" w:hAnsi="Calibri" w:cs="Calibri"/>
          <w:sz w:val="20"/>
          <w:szCs w:val="20"/>
        </w:rPr>
      </w:pPr>
      <w:r w:rsidRPr="00F96496">
        <w:rPr>
          <w:rFonts w:ascii="Calibri" w:eastAsia="Calibri" w:hAnsi="Calibri" w:cs="Calibri"/>
          <w:sz w:val="20"/>
          <w:szCs w:val="20"/>
        </w:rPr>
        <w:t xml:space="preserve">Si en su propuesta presenta </w:t>
      </w:r>
      <w:r w:rsidRPr="00F96496">
        <w:rPr>
          <w:rFonts w:ascii="Calibri" w:eastAsia="Calibri" w:hAnsi="Calibri" w:cs="Calibri"/>
          <w:b/>
          <w:sz w:val="20"/>
          <w:szCs w:val="20"/>
        </w:rPr>
        <w:t>datos contradictorios entre sí</w:t>
      </w:r>
      <w:r w:rsidRPr="00F96496">
        <w:rPr>
          <w:rFonts w:ascii="Calibri" w:eastAsia="Calibri" w:hAnsi="Calibri" w:cs="Calibri"/>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w:t>
      </w:r>
      <w:r w:rsidRPr="00F96496">
        <w:rPr>
          <w:rFonts w:ascii="Calibri" w:eastAsia="Calibri" w:hAnsi="Calibri" w:cs="Calibri"/>
          <w:b/>
          <w:sz w:val="20"/>
          <w:szCs w:val="20"/>
        </w:rPr>
        <w:t>presentadas 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u w:val="single"/>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827540" w:rsidRPr="00F96496" w:rsidRDefault="00EC342E" w:rsidP="00F96496">
      <w:pPr>
        <w:numPr>
          <w:ilvl w:val="0"/>
          <w:numId w:val="1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F96496">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r w:rsidR="00F96496">
        <w:rPr>
          <w:rFonts w:ascii="Calibri" w:eastAsia="Calibri" w:hAnsi="Calibri" w:cs="Calibri"/>
          <w:sz w:val="20"/>
          <w:szCs w:val="20"/>
        </w:rPr>
        <w:t>.</w:t>
      </w:r>
    </w:p>
    <w:p w:rsidR="00F96496" w:rsidRPr="00F96496" w:rsidRDefault="00F96496" w:rsidP="00F96496">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w:t>
      </w:r>
      <w:r w:rsidRPr="00553B5F">
        <w:rPr>
          <w:rFonts w:ascii="Calibri" w:eastAsia="Calibri" w:hAnsi="Calibri" w:cs="Calibri"/>
          <w:sz w:val="20"/>
          <w:szCs w:val="20"/>
        </w:rPr>
        <w:t>iciones, especificaciones y características requeridas en bases, anexos</w:t>
      </w:r>
      <w:r w:rsidR="00F96496" w:rsidRPr="00553B5F">
        <w:rPr>
          <w:rFonts w:ascii="Calibri" w:eastAsia="Calibri" w:hAnsi="Calibri" w:cs="Calibri"/>
          <w:sz w:val="20"/>
          <w:szCs w:val="20"/>
        </w:rPr>
        <w:t xml:space="preserve">, </w:t>
      </w:r>
      <w:r w:rsidRPr="00553B5F">
        <w:rPr>
          <w:rFonts w:ascii="Calibri" w:eastAsia="Calibri" w:hAnsi="Calibri" w:cs="Calibri"/>
          <w:sz w:val="20"/>
          <w:szCs w:val="20"/>
        </w:rPr>
        <w:t>notificación de preguntas y respuestas de la presente invitación, para su funcionamiento y uso destinado; misma que se ajusta a los criterios de eficacia,</w:t>
      </w:r>
      <w:r>
        <w:rPr>
          <w:rFonts w:ascii="Calibri" w:eastAsia="Calibri" w:hAnsi="Calibri" w:cs="Calibri"/>
          <w:sz w:val="20"/>
          <w:szCs w:val="20"/>
        </w:rPr>
        <w:t xml:space="preserve"> eficiencia, imparcialidad, honradez y economía.</w:t>
      </w: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2507" w:rsidRDefault="00EC342E" w:rsidP="00132507">
      <w:pPr>
        <w:numPr>
          <w:ilvl w:val="0"/>
          <w:numId w:val="11"/>
        </w:numPr>
        <w:ind w:left="0" w:right="-376" w:hanging="2"/>
        <w:jc w:val="both"/>
        <w:rPr>
          <w:rFonts w:ascii="Calibri" w:eastAsia="Calibri" w:hAnsi="Calibri" w:cs="Calibri"/>
          <w:sz w:val="20"/>
          <w:szCs w:val="20"/>
        </w:rPr>
      </w:pPr>
      <w:r w:rsidRPr="00132507">
        <w:rPr>
          <w:rFonts w:ascii="Calibri" w:eastAsia="Calibri" w:hAnsi="Calibri" w:cs="Calibri"/>
          <w:sz w:val="20"/>
          <w:szCs w:val="20"/>
        </w:rPr>
        <w:t xml:space="preserve">La adjudicación de la presente invitación será por partida. </w:t>
      </w:r>
    </w:p>
    <w:p w:rsidR="00132507" w:rsidRDefault="00132507" w:rsidP="00132507">
      <w:pPr>
        <w:ind w:leftChars="0" w:left="0" w:right="-376" w:firstLineChars="0" w:firstLine="0"/>
        <w:jc w:val="both"/>
        <w:rPr>
          <w:rFonts w:ascii="Calibri" w:eastAsia="Calibri" w:hAnsi="Calibri" w:cs="Calibri"/>
          <w:sz w:val="20"/>
          <w:szCs w:val="20"/>
          <w:highlight w:val="green"/>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27540" w:rsidRDefault="00827540" w:rsidP="009908DD">
      <w:pPr>
        <w:ind w:left="0" w:right="-376" w:hanging="2"/>
        <w:jc w:val="both"/>
        <w:rPr>
          <w:rFonts w:ascii="Calibri" w:eastAsia="Calibri" w:hAnsi="Calibri" w:cs="Calibri"/>
          <w:sz w:val="20"/>
          <w:szCs w:val="20"/>
        </w:rPr>
      </w:pPr>
      <w:bookmarkStart w:id="1" w:name="_heading=h.3znysh7" w:colFirst="0" w:colLast="0"/>
      <w:bookmarkEnd w:id="1"/>
    </w:p>
    <w:p w:rsidR="00827540" w:rsidRDefault="00EC342E" w:rsidP="009908DD">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27540" w:rsidRDefault="00827540">
      <w:pPr>
        <w:ind w:left="0" w:right="-376" w:hanging="2"/>
        <w:jc w:val="both"/>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sidRPr="00553B5F">
        <w:rPr>
          <w:rFonts w:ascii="Calibri" w:eastAsia="Calibri" w:hAnsi="Calibri" w:cs="Calibri"/>
          <w:color w:val="000000"/>
          <w:sz w:val="20"/>
          <w:szCs w:val="20"/>
        </w:rPr>
        <w:t>Los pagos</w:t>
      </w:r>
      <w:r w:rsidR="00553B5F" w:rsidRPr="00553B5F">
        <w:rPr>
          <w:rFonts w:ascii="Calibri" w:eastAsia="Calibri" w:hAnsi="Calibri" w:cs="Calibri"/>
          <w:color w:val="000000"/>
          <w:sz w:val="20"/>
          <w:szCs w:val="20"/>
        </w:rPr>
        <w:t xml:space="preserve"> se tramitarán dentro de los </w:t>
      </w:r>
      <w:r w:rsidRPr="00132507">
        <w:rPr>
          <w:rFonts w:ascii="Calibri" w:eastAsia="Calibri" w:hAnsi="Calibri" w:cs="Calibri"/>
          <w:b/>
          <w:color w:val="000000"/>
          <w:sz w:val="20"/>
          <w:szCs w:val="20"/>
        </w:rPr>
        <w:t xml:space="preserve">20 </w:t>
      </w:r>
      <w:r w:rsidR="00553B5F" w:rsidRPr="00132507">
        <w:rPr>
          <w:rFonts w:ascii="Calibri" w:eastAsia="Calibri" w:hAnsi="Calibri" w:cs="Calibri"/>
          <w:b/>
          <w:color w:val="000000"/>
          <w:sz w:val="20"/>
          <w:szCs w:val="20"/>
        </w:rPr>
        <w:t xml:space="preserve">días hábiles </w:t>
      </w:r>
      <w:r w:rsidRPr="00132507">
        <w:rPr>
          <w:rFonts w:ascii="Calibri" w:eastAsia="Calibri" w:hAnsi="Calibri" w:cs="Calibri"/>
          <w:b/>
          <w:color w:val="000000"/>
          <w:sz w:val="20"/>
          <w:szCs w:val="20"/>
        </w:rPr>
        <w:t>posteriores</w:t>
      </w:r>
      <w:r>
        <w:rPr>
          <w:rFonts w:ascii="Calibri" w:eastAsia="Calibri" w:hAnsi="Calibri" w:cs="Calibri"/>
          <w:color w:val="000000"/>
          <w:sz w:val="20"/>
          <w:szCs w:val="20"/>
        </w:rPr>
        <w:t xml:space="preserve">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color w:val="000000"/>
          <w:sz w:val="20"/>
          <w:szCs w:val="20"/>
        </w:rPr>
        <w:t>Para las entidades o instituciones que cuenten con recursos propios, los datos de facturación se señalarán en el pedido o contrato respectivo.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414329" w:rsidRDefault="00414329" w:rsidP="00414329">
      <w:pPr>
        <w:ind w:leftChars="0" w:left="0" w:right="-376" w:firstLineChars="0" w:firstLine="0"/>
        <w:jc w:val="both"/>
        <w:rPr>
          <w:rFonts w:ascii="Calibri" w:eastAsia="Calibri" w:hAnsi="Calibri" w:cs="Calibri"/>
          <w:sz w:val="20"/>
          <w:szCs w:val="20"/>
        </w:rPr>
      </w:pPr>
    </w:p>
    <w:p w:rsidR="00827540" w:rsidRDefault="00EC342E" w:rsidP="009908D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27540" w:rsidRDefault="00EC342E" w:rsidP="009908D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27540" w:rsidRDefault="00827540" w:rsidP="009908DD">
      <w:pPr>
        <w:ind w:left="0" w:right="-380" w:hanging="2"/>
        <w:jc w:val="both"/>
        <w:rPr>
          <w:rFonts w:ascii="Calibri" w:eastAsia="Calibri" w:hAnsi="Calibri" w:cs="Calibri"/>
          <w:sz w:val="20"/>
          <w:szCs w:val="20"/>
          <w:highlight w:val="white"/>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27540" w:rsidRDefault="00827540">
      <w:pPr>
        <w:ind w:left="0" w:right="-376" w:hanging="2"/>
        <w:jc w:val="both"/>
        <w:rPr>
          <w:rFonts w:ascii="Calibri" w:eastAsia="Calibri" w:hAnsi="Calibri" w:cs="Calibri"/>
          <w:sz w:val="20"/>
          <w:szCs w:val="20"/>
        </w:rPr>
      </w:pPr>
    </w:p>
    <w:p w:rsidR="00827540" w:rsidRDefault="006F4C41" w:rsidP="009908DD">
      <w:pPr>
        <w:numPr>
          <w:ilvl w:val="0"/>
          <w:numId w:val="11"/>
        </w:numPr>
        <w:ind w:left="0" w:right="-376" w:hanging="2"/>
        <w:jc w:val="both"/>
        <w:rPr>
          <w:rFonts w:ascii="Calibri" w:eastAsia="Calibri" w:hAnsi="Calibri" w:cs="Calibri"/>
          <w:sz w:val="20"/>
          <w:szCs w:val="20"/>
        </w:rPr>
      </w:pPr>
      <w:sdt>
        <w:sdtPr>
          <w:tag w:val="goog_rdk_2"/>
          <w:id w:val="209622123"/>
          <w:showingPlcHdr/>
        </w:sdtPr>
        <w:sdtEndPr/>
        <w:sdtContent>
          <w:r w:rsidR="00553B5F">
            <w:t xml:space="preserve">     </w:t>
          </w:r>
        </w:sdtContent>
      </w:sdt>
      <w:r w:rsidR="00EC342E">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lastRenderedPageBreak/>
        <w:t xml:space="preserve">Los bienes adjudicados y entregados que no reúnan lo </w:t>
      </w:r>
      <w:r w:rsidRPr="00553B5F">
        <w:rPr>
          <w:rFonts w:ascii="Calibri" w:eastAsia="Calibri" w:hAnsi="Calibri" w:cs="Calibri"/>
          <w:sz w:val="20"/>
          <w:szCs w:val="20"/>
        </w:rPr>
        <w:t xml:space="preserve">estipulado en la presente invitación, o que al momento de su recepción presenten algún daño o deterioro, serán devueltos al proveedor adjudicado concediéndose un plazo máximo de </w:t>
      </w:r>
      <w:r w:rsidRPr="00553B5F">
        <w:rPr>
          <w:rFonts w:ascii="Calibri" w:eastAsia="Calibri" w:hAnsi="Calibri" w:cs="Calibri"/>
          <w:b/>
          <w:sz w:val="20"/>
          <w:szCs w:val="20"/>
          <w:u w:val="single"/>
        </w:rPr>
        <w:t>5 (cinco) días hábiles</w:t>
      </w:r>
      <w:r w:rsidRPr="00553B5F">
        <w:rPr>
          <w:rFonts w:ascii="Calibri" w:eastAsia="Calibri" w:hAnsi="Calibri" w:cs="Calibri"/>
          <w:sz w:val="20"/>
          <w:szCs w:val="20"/>
        </w:rPr>
        <w:t xml:space="preserve"> a partir de la notificación de la devolución</w:t>
      </w:r>
      <w:r>
        <w:rPr>
          <w:rFonts w:ascii="Calibri" w:eastAsia="Calibri" w:hAnsi="Calibri" w:cs="Calibri"/>
          <w:sz w:val="20"/>
          <w:szCs w:val="20"/>
        </w:rPr>
        <w:t>, para que se repongan los bienes, sin que por ello se considere prorrogado o ampliado el plazo de entrega. En caso contrario se iniciarán los trámites administrativos correspondientes.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27540" w:rsidRDefault="00827540" w:rsidP="009908D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553B5F"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w:t>
      </w:r>
      <w:r w:rsidR="00EC342E">
        <w:rPr>
          <w:rFonts w:ascii="Calibri" w:eastAsia="Calibri" w:hAnsi="Calibri" w:cs="Calibri"/>
          <w:sz w:val="20"/>
          <w:szCs w:val="20"/>
        </w:rPr>
        <w:t>nvitación se podrá ajustar al techo presupuestal dispuesto por las dependencias y/o entidades  para la compra de los bienes solicitados con relación a los precios ofertados.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827540" w:rsidRDefault="00EC342E">
      <w:pPr>
        <w:numPr>
          <w:ilvl w:val="0"/>
          <w:numId w:val="12"/>
        </w:numPr>
        <w:ind w:left="0" w:right="-376" w:hanging="2"/>
        <w:jc w:val="both"/>
        <w:rPr>
          <w:rFonts w:ascii="Calibri" w:eastAsia="Calibri" w:hAnsi="Calibri" w:cs="Calibri"/>
          <w:sz w:val="20"/>
          <w:szCs w:val="20"/>
        </w:rPr>
      </w:pPr>
      <w:bookmarkStart w:id="2" w:name="_GoBack"/>
      <w:bookmarkEnd w:id="2"/>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highlight w:val="white"/>
        </w:rPr>
        <w:lastRenderedPageBreak/>
        <w:t>El manual de uso de e·compras se encuentra a disposición de los licitantes participantes en la siguiente liga</w:t>
      </w:r>
      <w:hyperlink r:id="rId22">
        <w:r>
          <w:rPr>
            <w:rFonts w:ascii="Calibri" w:eastAsia="Calibri" w:hAnsi="Calibri" w:cs="Calibri"/>
            <w:sz w:val="20"/>
            <w:szCs w:val="20"/>
            <w:highlight w:val="white"/>
          </w:rPr>
          <w:t xml:space="preserve">  </w:t>
        </w:r>
      </w:hyperlink>
      <w:hyperlink r:id="rId23">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e·compras, podrá comunicarse al teléfono 473 7351579 o mediante correo electrónico </w:t>
      </w:r>
      <w:hyperlink r:id="rId24">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827540" w:rsidRDefault="00827540" w:rsidP="009908DD">
      <w:pPr>
        <w:ind w:left="0" w:right="-376" w:hanging="2"/>
        <w:jc w:val="both"/>
        <w:rPr>
          <w:rFonts w:ascii="Calibri" w:eastAsia="Calibri" w:hAnsi="Calibri" w:cs="Calibri"/>
          <w:b/>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27540" w:rsidRDefault="00827540">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r w:rsidR="00553B5F">
        <w:rPr>
          <w:rFonts w:ascii="Calibri" w:eastAsia="Calibri" w:hAnsi="Calibri" w:cs="Calibri"/>
          <w:sz w:val="20"/>
          <w:szCs w:val="20"/>
        </w:rPr>
        <w:t xml:space="preserve"> </w:t>
      </w:r>
      <w:hyperlink r:id="rId2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6">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553B5F" w:rsidRDefault="00EC342E">
      <w:pPr>
        <w:numPr>
          <w:ilvl w:val="0"/>
          <w:numId w:val="12"/>
        </w:numPr>
        <w:ind w:left="0" w:right="-376" w:hanging="2"/>
        <w:jc w:val="both"/>
        <w:rPr>
          <w:rFonts w:ascii="Calibri" w:eastAsia="Calibri" w:hAnsi="Calibri" w:cs="Calibri"/>
          <w:sz w:val="20"/>
          <w:szCs w:val="20"/>
        </w:rPr>
      </w:pPr>
      <w:r w:rsidRPr="00553B5F">
        <w:rPr>
          <w:rFonts w:ascii="Calibri" w:eastAsia="Calibri" w:hAnsi="Calibri" w:cs="Calibri"/>
          <w:sz w:val="20"/>
          <w:szCs w:val="20"/>
        </w:rPr>
        <w:t xml:space="preserve">La facturación de lo contratado, para efectos de entrega y del pago respectivo, deberá ser conforme al Anexo </w:t>
      </w:r>
      <w:r w:rsidR="00553B5F" w:rsidRPr="00553B5F">
        <w:rPr>
          <w:rFonts w:ascii="Calibri" w:eastAsia="Calibri" w:hAnsi="Calibri" w:cs="Calibri"/>
          <w:sz w:val="20"/>
          <w:szCs w:val="20"/>
        </w:rPr>
        <w:t xml:space="preserve">F </w:t>
      </w:r>
      <w:r w:rsidR="00553B5F">
        <w:rPr>
          <w:rFonts w:ascii="Calibri" w:eastAsia="Calibri" w:hAnsi="Calibri" w:cs="Calibri"/>
          <w:sz w:val="20"/>
          <w:szCs w:val="20"/>
        </w:rPr>
        <w:t xml:space="preserve"> “Requisitos de facturación”, para las partidas 1 y 2 deberá observar lo señalado en el Anexo “O”.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sidRPr="00553B5F">
        <w:rPr>
          <w:rFonts w:ascii="Calibri" w:eastAsia="Calibri" w:hAnsi="Calibri" w:cs="Calibri"/>
          <w:b/>
          <w:sz w:val="20"/>
          <w:szCs w:val="20"/>
        </w:rPr>
        <w:t>Fundamento:</w:t>
      </w:r>
      <w:r w:rsidRPr="00553B5F">
        <w:rPr>
          <w:rFonts w:ascii="Calibri" w:eastAsia="Calibri" w:hAnsi="Calibri" w:cs="Calibri"/>
          <w:sz w:val="20"/>
          <w:szCs w:val="20"/>
        </w:rPr>
        <w:t xml:space="preserve"> Artículo 48, fracción I inciso c</w:t>
      </w:r>
      <w:r w:rsidR="00553B5F" w:rsidRPr="00553B5F">
        <w:rPr>
          <w:rFonts w:ascii="Calibri" w:eastAsia="Calibri" w:hAnsi="Calibri" w:cs="Calibri"/>
          <w:sz w:val="20"/>
          <w:szCs w:val="20"/>
        </w:rPr>
        <w:t>)</w:t>
      </w:r>
      <w:r w:rsidR="00553B5F">
        <w:rPr>
          <w:rFonts w:ascii="Calibri" w:eastAsia="Calibri" w:hAnsi="Calibri" w:cs="Calibri"/>
          <w:sz w:val="20"/>
          <w:szCs w:val="20"/>
        </w:rPr>
        <w:t xml:space="preserve"> </w:t>
      </w:r>
      <w:r>
        <w:rPr>
          <w:rFonts w:ascii="Calibri" w:eastAsia="Calibri" w:hAnsi="Calibri" w:cs="Calibri"/>
          <w:sz w:val="20"/>
          <w:szCs w:val="20"/>
        </w:rPr>
        <w:t>de la Ley.</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553B5F" w:rsidRDefault="00553B5F">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553B5F" w:rsidRDefault="00553B5F">
      <w:pPr>
        <w:ind w:left="0" w:right="-376" w:hanging="2"/>
        <w:jc w:val="both"/>
        <w:rPr>
          <w:rFonts w:ascii="Calibri" w:eastAsia="Calibri" w:hAnsi="Calibri" w:cs="Calibri"/>
          <w:b/>
          <w:sz w:val="20"/>
          <w:szCs w:val="20"/>
        </w:rPr>
      </w:pPr>
      <w:bookmarkStart w:id="4" w:name="_heading=h.1fob9te" w:colFirst="0" w:colLast="0"/>
      <w:bookmarkEnd w:id="4"/>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Gobierno del Estado de Guanajuato.</w:t>
      </w:r>
    </w:p>
    <w:sectPr w:rsidR="00827540">
      <w:headerReference w:type="default" r:id="rId27"/>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C41" w:rsidRDefault="006F4C41" w:rsidP="009908DD">
      <w:pPr>
        <w:spacing w:line="240" w:lineRule="auto"/>
        <w:ind w:left="0" w:hanging="2"/>
      </w:pPr>
      <w:r>
        <w:separator/>
      </w:r>
    </w:p>
  </w:endnote>
  <w:endnote w:type="continuationSeparator" w:id="0">
    <w:p w:rsidR="006F4C41" w:rsidRDefault="006F4C41" w:rsidP="009908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C41" w:rsidRDefault="006F4C41" w:rsidP="009908DD">
      <w:pPr>
        <w:spacing w:line="240" w:lineRule="auto"/>
        <w:ind w:left="0" w:hanging="2"/>
      </w:pPr>
      <w:r>
        <w:separator/>
      </w:r>
    </w:p>
  </w:footnote>
  <w:footnote w:type="continuationSeparator" w:id="0">
    <w:p w:rsidR="006F4C41" w:rsidRDefault="006F4C41" w:rsidP="009908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40" w:rsidRDefault="00EC342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27540" w:rsidRDefault="00827540">
    <w:pPr>
      <w:ind w:left="0" w:hanging="2"/>
      <w:jc w:val="both"/>
      <w:rPr>
        <w:sz w:val="18"/>
        <w:szCs w:val="18"/>
      </w:rPr>
    </w:pPr>
  </w:p>
  <w:p w:rsidR="00827540" w:rsidRDefault="00EC34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022A"/>
    <w:multiLevelType w:val="multilevel"/>
    <w:tmpl w:val="6240A2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19D23FB5"/>
    <w:multiLevelType w:val="multilevel"/>
    <w:tmpl w:val="7DEC6D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58F0CAA"/>
    <w:multiLevelType w:val="multilevel"/>
    <w:tmpl w:val="162AC27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7301B54"/>
    <w:multiLevelType w:val="multilevel"/>
    <w:tmpl w:val="3CA04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0696F39"/>
    <w:multiLevelType w:val="multilevel"/>
    <w:tmpl w:val="76565EF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35251D8E"/>
    <w:multiLevelType w:val="multilevel"/>
    <w:tmpl w:val="08AC09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FD9320B"/>
    <w:multiLevelType w:val="multilevel"/>
    <w:tmpl w:val="37D67A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5542104F"/>
    <w:multiLevelType w:val="multilevel"/>
    <w:tmpl w:val="CD56FDB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5A7F1683"/>
    <w:multiLevelType w:val="multilevel"/>
    <w:tmpl w:val="90B279D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nsid w:val="64782BFD"/>
    <w:multiLevelType w:val="multilevel"/>
    <w:tmpl w:val="788E7AE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6CBA711C"/>
    <w:multiLevelType w:val="multilevel"/>
    <w:tmpl w:val="0406A3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DE07018"/>
    <w:multiLevelType w:val="multilevel"/>
    <w:tmpl w:val="45901D2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FB96E9D"/>
    <w:multiLevelType w:val="multilevel"/>
    <w:tmpl w:val="BCE2A86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10"/>
  </w:num>
  <w:num w:numId="3">
    <w:abstractNumId w:val="11"/>
  </w:num>
  <w:num w:numId="4">
    <w:abstractNumId w:val="12"/>
  </w:num>
  <w:num w:numId="5">
    <w:abstractNumId w:val="4"/>
  </w:num>
  <w:num w:numId="6">
    <w:abstractNumId w:val="1"/>
  </w:num>
  <w:num w:numId="7">
    <w:abstractNumId w:val="8"/>
  </w:num>
  <w:num w:numId="8">
    <w:abstractNumId w:val="6"/>
  </w:num>
  <w:num w:numId="9">
    <w:abstractNumId w:val="5"/>
  </w:num>
  <w:num w:numId="10">
    <w:abstractNumId w:val="9"/>
  </w:num>
  <w:num w:numId="11">
    <w:abstractNumId w:val="7"/>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7540"/>
    <w:rsid w:val="00132507"/>
    <w:rsid w:val="00135AFF"/>
    <w:rsid w:val="00143F7C"/>
    <w:rsid w:val="00150E02"/>
    <w:rsid w:val="001B5D6A"/>
    <w:rsid w:val="001D3DC2"/>
    <w:rsid w:val="003A0E8B"/>
    <w:rsid w:val="003A61FE"/>
    <w:rsid w:val="004105A8"/>
    <w:rsid w:val="00414329"/>
    <w:rsid w:val="004374BB"/>
    <w:rsid w:val="00437999"/>
    <w:rsid w:val="00455320"/>
    <w:rsid w:val="004642AA"/>
    <w:rsid w:val="0047381F"/>
    <w:rsid w:val="00481275"/>
    <w:rsid w:val="004B4C0D"/>
    <w:rsid w:val="00553B5F"/>
    <w:rsid w:val="0055449B"/>
    <w:rsid w:val="0062538C"/>
    <w:rsid w:val="0064715B"/>
    <w:rsid w:val="006F4C41"/>
    <w:rsid w:val="007644B4"/>
    <w:rsid w:val="0080111E"/>
    <w:rsid w:val="00827540"/>
    <w:rsid w:val="00860BE5"/>
    <w:rsid w:val="009908DD"/>
    <w:rsid w:val="009971A3"/>
    <w:rsid w:val="009A31C0"/>
    <w:rsid w:val="009B063D"/>
    <w:rsid w:val="009B7941"/>
    <w:rsid w:val="00A539A2"/>
    <w:rsid w:val="00A61D8C"/>
    <w:rsid w:val="00A86E30"/>
    <w:rsid w:val="00AA25D5"/>
    <w:rsid w:val="00AC4D9F"/>
    <w:rsid w:val="00B00DBF"/>
    <w:rsid w:val="00C71A0F"/>
    <w:rsid w:val="00CD06F0"/>
    <w:rsid w:val="00CF41C6"/>
    <w:rsid w:val="00DE3C30"/>
    <w:rsid w:val="00DF3708"/>
    <w:rsid w:val="00E07668"/>
    <w:rsid w:val="00E20BAD"/>
    <w:rsid w:val="00E372CC"/>
    <w:rsid w:val="00EC342E"/>
    <w:rsid w:val="00F3373A"/>
    <w:rsid w:val="00F60C78"/>
    <w:rsid w:val="00F96496"/>
    <w:rsid w:val="00FD0246"/>
    <w:rsid w:val="00FD64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0cruizcer@guanajuato.gob.mx" TargetMode="External"/><Relationship Id="rId18" Type="http://schemas.openxmlformats.org/officeDocument/2006/relationships/hyperlink" Target="mailto:bhernandezr@guanajuato.gob.mx" TargetMode="External"/><Relationship Id="rId26"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dgrmsg.guanajuato.gob.mx/manuales/manualSRM.pdf" TargetMode="Externa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transparencia.guanajuato.gob.mx/transparencia/informacion_publica_licitaciones.php" TargetMode="Externa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mailto:servicioTI@guanajuato.gob.mx" TargetMode="Externa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jclunas@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13</Pages>
  <Words>6405</Words>
  <Characters>35230</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26</cp:revision>
  <dcterms:created xsi:type="dcterms:W3CDTF">2022-08-19T21:17:00Z</dcterms:created>
  <dcterms:modified xsi:type="dcterms:W3CDTF">2022-09-29T18:02:00Z</dcterms:modified>
</cp:coreProperties>
</file>